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7A" w:rsidRDefault="00204F3E" w:rsidP="006873F4">
      <w:pPr>
        <w:jc w:val="center"/>
        <w:rPr>
          <w:rFonts w:ascii="A Yolngu NTU" w:hAnsi="A Yolngu NTU"/>
          <w:b/>
        </w:rPr>
      </w:pPr>
      <w:r>
        <w:rPr>
          <w:rFonts w:ascii="A Yolngu NTU" w:hAnsi="A Yolngu NTU"/>
          <w:b/>
        </w:rPr>
        <w:t>“Little Cracks of Their Own Mountain Ranges”</w:t>
      </w:r>
      <w:r>
        <w:rPr>
          <w:rStyle w:val="FootnoteReference"/>
          <w:rFonts w:ascii="A Yolngu NTU" w:hAnsi="A Yolngu NTU"/>
          <w:b/>
        </w:rPr>
        <w:footnoteReference w:id="1"/>
      </w:r>
      <w:r>
        <w:rPr>
          <w:rFonts w:ascii="A Yolngu NTU" w:hAnsi="A Yolngu NTU"/>
          <w:b/>
        </w:rPr>
        <w:t>: The Bark Petition, Church Panels, the Gove Land Rights Case</w:t>
      </w:r>
      <w:r w:rsidR="00DF7177" w:rsidRPr="006873F4">
        <w:rPr>
          <w:rFonts w:ascii="A Yolngu NTU" w:hAnsi="A Yolngu NTU"/>
          <w:b/>
        </w:rPr>
        <w:t xml:space="preserve"> </w:t>
      </w:r>
      <w:r>
        <w:rPr>
          <w:rFonts w:ascii="A Yolngu NTU" w:hAnsi="A Yolngu NTU"/>
          <w:b/>
        </w:rPr>
        <w:br/>
      </w:r>
    </w:p>
    <w:p w:rsidR="00CD5D2A" w:rsidRDefault="00CD5D2A" w:rsidP="006873F4">
      <w:pPr>
        <w:jc w:val="center"/>
        <w:rPr>
          <w:rFonts w:ascii="A Yolngu NTU" w:hAnsi="A Yolngu NTU"/>
          <w:b/>
        </w:rPr>
      </w:pPr>
    </w:p>
    <w:p w:rsidR="00CD5D2A" w:rsidRDefault="00CD5D2A" w:rsidP="006873F4">
      <w:pPr>
        <w:jc w:val="center"/>
        <w:rPr>
          <w:rFonts w:ascii="A Yolngu NTU" w:hAnsi="A Yolngu NTU"/>
          <w:b/>
        </w:rPr>
      </w:pPr>
    </w:p>
    <w:p w:rsidR="00CD5D2A" w:rsidRDefault="00CD5D2A" w:rsidP="006873F4">
      <w:pPr>
        <w:jc w:val="center"/>
        <w:rPr>
          <w:rFonts w:ascii="A Yolngu NTU" w:hAnsi="A Yolngu NTU"/>
          <w:b/>
        </w:rPr>
      </w:pPr>
    </w:p>
    <w:p w:rsidR="00CD5D2A" w:rsidRDefault="00CD5D2A" w:rsidP="006873F4">
      <w:pPr>
        <w:jc w:val="center"/>
        <w:rPr>
          <w:rFonts w:ascii="A Yolngu NTU" w:hAnsi="A Yolngu NTU"/>
          <w:b/>
        </w:rPr>
      </w:pPr>
    </w:p>
    <w:p w:rsidR="00CD5D2A" w:rsidRDefault="00CD5D2A" w:rsidP="006873F4">
      <w:pPr>
        <w:jc w:val="center"/>
        <w:rPr>
          <w:rFonts w:ascii="A Yolngu NTU" w:hAnsi="A Yolngu NTU"/>
          <w:b/>
        </w:rPr>
      </w:pPr>
    </w:p>
    <w:p w:rsidR="00CD5D2A" w:rsidRDefault="00CD5D2A" w:rsidP="006873F4">
      <w:pPr>
        <w:jc w:val="center"/>
        <w:rPr>
          <w:rFonts w:ascii="A Yolngu NTU" w:hAnsi="A Yolngu NTU"/>
          <w:b/>
        </w:rPr>
      </w:pPr>
    </w:p>
    <w:p w:rsidR="00CD5D2A" w:rsidRDefault="00DF7177" w:rsidP="00CD5D2A">
      <w:pPr>
        <w:jc w:val="center"/>
        <w:rPr>
          <w:rFonts w:ascii="A Yolngu NTU" w:hAnsi="A Yolngu NTU"/>
          <w:b/>
        </w:rPr>
      </w:pPr>
      <w:r w:rsidRPr="006873F4">
        <w:rPr>
          <w:rFonts w:ascii="A Yolngu NTU" w:hAnsi="A Yolngu NTU"/>
          <w:b/>
        </w:rPr>
        <w:t xml:space="preserve">The Formation of </w:t>
      </w:r>
      <w:r w:rsidR="00E613DB" w:rsidRPr="006873F4">
        <w:rPr>
          <w:rFonts w:ascii="A Yolngu NTU" w:hAnsi="A Yolngu NTU"/>
          <w:b/>
        </w:rPr>
        <w:t xml:space="preserve">Aboriginal </w:t>
      </w:r>
      <w:r w:rsidRPr="006873F4">
        <w:rPr>
          <w:rFonts w:ascii="A Yolngu NTU" w:hAnsi="A Yolngu NTU"/>
          <w:b/>
        </w:rPr>
        <w:t xml:space="preserve">Australia’s First </w:t>
      </w:r>
      <w:r w:rsidR="00E613DB" w:rsidRPr="006873F4">
        <w:rPr>
          <w:rFonts w:ascii="A Yolngu NTU" w:hAnsi="A Yolngu NTU"/>
          <w:b/>
        </w:rPr>
        <w:t>Title Deed</w:t>
      </w:r>
      <w:r w:rsidR="00C17C9D">
        <w:rPr>
          <w:rFonts w:ascii="A Yolngu NTU" w:hAnsi="A Yolngu NTU"/>
          <w:b/>
        </w:rPr>
        <w:t xml:space="preserve"> </w:t>
      </w:r>
    </w:p>
    <w:p w:rsidR="00CD5D2A" w:rsidRDefault="00CD5D2A" w:rsidP="00CD5D2A">
      <w:pPr>
        <w:jc w:val="center"/>
        <w:rPr>
          <w:rFonts w:ascii="A Yolngu NTU" w:hAnsi="A Yolngu NTU"/>
          <w:b/>
        </w:rPr>
      </w:pPr>
    </w:p>
    <w:p w:rsidR="00CD5D2A" w:rsidRDefault="00CD5D2A" w:rsidP="00CD5D2A">
      <w:pPr>
        <w:jc w:val="center"/>
        <w:rPr>
          <w:rFonts w:ascii="A Yolngu NTU" w:hAnsi="A Yolngu NTU"/>
          <w:b/>
        </w:rPr>
      </w:pPr>
    </w:p>
    <w:p w:rsidR="00CD5D2A" w:rsidRDefault="00CD5D2A" w:rsidP="00CD5D2A">
      <w:pPr>
        <w:jc w:val="center"/>
        <w:rPr>
          <w:rFonts w:ascii="A Yolngu NTU" w:hAnsi="A Yolngu NTU"/>
          <w:b/>
        </w:rPr>
      </w:pPr>
    </w:p>
    <w:p w:rsidR="00CD5D2A" w:rsidRDefault="00CD5D2A" w:rsidP="00CD5D2A">
      <w:pPr>
        <w:jc w:val="center"/>
        <w:rPr>
          <w:rFonts w:ascii="A Yolngu NTU" w:hAnsi="A Yolngu NTU"/>
          <w:b/>
        </w:rPr>
      </w:pPr>
    </w:p>
    <w:p w:rsidR="00CD5D2A" w:rsidRDefault="00CD5D2A" w:rsidP="00CD5D2A">
      <w:pPr>
        <w:jc w:val="center"/>
        <w:rPr>
          <w:rFonts w:ascii="A Yolngu NTU" w:hAnsi="A Yolngu NTU"/>
          <w:b/>
        </w:rPr>
      </w:pPr>
    </w:p>
    <w:p w:rsidR="00CD5D2A" w:rsidRPr="006873F4" w:rsidRDefault="00CD5D2A" w:rsidP="00CD5D2A">
      <w:pPr>
        <w:jc w:val="center"/>
        <w:rPr>
          <w:rFonts w:ascii="A Yolngu NTU" w:hAnsi="A Yolngu NTU"/>
        </w:rPr>
      </w:pPr>
      <w:r w:rsidRPr="006873F4">
        <w:rPr>
          <w:rFonts w:ascii="A Yolngu NTU" w:hAnsi="A Yolngu NTU"/>
        </w:rPr>
        <w:t>Peter Botsman</w:t>
      </w:r>
    </w:p>
    <w:p w:rsidR="00CD5D2A" w:rsidRDefault="00CD5D2A" w:rsidP="00CD5D2A">
      <w:pPr>
        <w:jc w:val="center"/>
        <w:rPr>
          <w:rFonts w:ascii="A Yolngu NTU" w:hAnsi="A Yolngu NTU"/>
        </w:rPr>
      </w:pPr>
      <w:r w:rsidRPr="006873F4">
        <w:rPr>
          <w:rFonts w:ascii="A Yolngu NTU" w:hAnsi="A Yolngu NTU"/>
        </w:rPr>
        <w:t>July 7 2013</w:t>
      </w:r>
    </w:p>
    <w:p w:rsidR="00BD74A8" w:rsidRDefault="00CD5D2A" w:rsidP="00BD74A8">
      <w:pPr>
        <w:rPr>
          <w:rFonts w:ascii="A Yolngu NTU" w:hAnsi="A Yolngu NTU" w:cs="Arial"/>
          <w:color w:val="000000"/>
        </w:rPr>
      </w:pPr>
      <w:r>
        <w:rPr>
          <w:rFonts w:ascii="A Yolngu NTU" w:hAnsi="A Yolngu NTU"/>
        </w:rPr>
        <w:br w:type="page"/>
      </w:r>
      <w:r w:rsidR="00BD74A8" w:rsidRPr="00C17C9D">
        <w:rPr>
          <w:rFonts w:ascii="A Yolngu NTU" w:hAnsi="A Yolngu NTU" w:cs="Arial"/>
          <w:color w:val="000000"/>
        </w:rPr>
        <w:lastRenderedPageBreak/>
        <w:t xml:space="preserve"> “</w:t>
      </w:r>
      <w:r w:rsidR="00BD74A8" w:rsidRPr="00C17C9D">
        <w:rPr>
          <w:rFonts w:ascii="Arial" w:hAnsi="Arial" w:cs="Arial"/>
          <w:color w:val="000000"/>
        </w:rPr>
        <w:t>…</w:t>
      </w:r>
      <w:r w:rsidR="00BD74A8" w:rsidRPr="00C17C9D">
        <w:rPr>
          <w:rFonts w:ascii="A Yolngu NTU" w:hAnsi="A Yolngu NTU" w:cs="Arial"/>
          <w:color w:val="000000"/>
        </w:rPr>
        <w:t xml:space="preserve">there are moments of illumination when the mind expands under the force of new horizons </w:t>
      </w:r>
      <w:r w:rsidR="00BD74A8" w:rsidRPr="00C17C9D">
        <w:rPr>
          <w:rFonts w:ascii="Arial" w:hAnsi="Arial" w:cs="Arial"/>
          <w:color w:val="000000"/>
        </w:rPr>
        <w:t>…</w:t>
      </w:r>
      <w:r w:rsidR="00BD74A8" w:rsidRPr="00C17C9D">
        <w:rPr>
          <w:rFonts w:ascii="A Yolngu NTU" w:hAnsi="A Yolngu NTU" w:cs="A Yolngu NTU"/>
          <w:color w:val="000000"/>
        </w:rPr>
        <w:t xml:space="preserve"> men such as </w:t>
      </w:r>
      <w:proofErr w:type="spellStart"/>
      <w:r w:rsidR="00BD74A8" w:rsidRPr="00C17C9D">
        <w:rPr>
          <w:rFonts w:ascii="A Yolngu NTU" w:hAnsi="A Yolngu NTU" w:cs="A Yolngu NTU"/>
          <w:color w:val="000000"/>
        </w:rPr>
        <w:t>Djawa</w:t>
      </w:r>
      <w:proofErr w:type="spellEnd"/>
      <w:r w:rsidR="00BD74A8" w:rsidRPr="00C17C9D">
        <w:rPr>
          <w:rFonts w:ascii="A Yolngu NTU" w:hAnsi="A Yolngu NTU" w:cs="A Yolngu NTU"/>
          <w:color w:val="000000"/>
        </w:rPr>
        <w:t xml:space="preserve"> and </w:t>
      </w:r>
      <w:proofErr w:type="spellStart"/>
      <w:r w:rsidR="00BD74A8" w:rsidRPr="00C17C9D">
        <w:rPr>
          <w:rFonts w:ascii="A Yolngu NTU" w:hAnsi="A Yolngu NTU" w:cs="Arial"/>
          <w:color w:val="000000"/>
        </w:rPr>
        <w:t>Narritjin</w:t>
      </w:r>
      <w:proofErr w:type="spellEnd"/>
      <w:r w:rsidR="00BD74A8" w:rsidRPr="00C17C9D">
        <w:rPr>
          <w:rFonts w:ascii="A Yolngu NTU" w:hAnsi="A Yolngu NTU" w:cs="Arial"/>
          <w:color w:val="000000"/>
        </w:rPr>
        <w:t xml:space="preserve"> could expose little cracks</w:t>
      </w:r>
      <w:r w:rsidR="00BD74A8" w:rsidRPr="00C17C9D">
        <w:rPr>
          <w:rFonts w:ascii="A Yolngu NTU" w:hAnsi="A Yolngu NTU" w:cs="A Yolngu NTU"/>
          <w:color w:val="000000"/>
        </w:rPr>
        <w:t xml:space="preserve"> </w:t>
      </w:r>
      <w:r w:rsidR="00BD74A8" w:rsidRPr="00C17C9D">
        <w:rPr>
          <w:rFonts w:ascii="A Yolngu NTU" w:hAnsi="A Yolngu NTU" w:cs="Arial"/>
          <w:color w:val="000000"/>
        </w:rPr>
        <w:t xml:space="preserve">of their own mountain ranges </w:t>
      </w:r>
      <w:r w:rsidR="00BD74A8" w:rsidRPr="00C17C9D">
        <w:rPr>
          <w:rFonts w:ascii="Arial" w:hAnsi="Arial" w:cs="Arial"/>
          <w:color w:val="000000"/>
        </w:rPr>
        <w:t>…</w:t>
      </w:r>
      <w:r w:rsidR="00BD74A8" w:rsidRPr="00C17C9D">
        <w:rPr>
          <w:rFonts w:ascii="A Yolngu NTU" w:hAnsi="A Yolngu NTU" w:cs="A Yolngu NTU"/>
          <w:color w:val="000000"/>
        </w:rPr>
        <w:t xml:space="preserve"> </w:t>
      </w:r>
      <w:r w:rsidR="00BD74A8" w:rsidRPr="00C17C9D">
        <w:rPr>
          <w:rFonts w:ascii="A Yolngu NTU" w:hAnsi="A Yolngu NTU" w:cs="Arial"/>
          <w:color w:val="000000"/>
        </w:rPr>
        <w:t>that made areas of understanding</w:t>
      </w:r>
      <w:r w:rsidR="00BD74A8" w:rsidRPr="00C17C9D">
        <w:rPr>
          <w:rFonts w:ascii="A Yolngu NTU" w:hAnsi="A Yolngu NTU" w:cs="A Yolngu NTU"/>
          <w:color w:val="000000"/>
        </w:rPr>
        <w:t xml:space="preserve"> </w:t>
      </w:r>
      <w:r w:rsidR="00BD74A8" w:rsidRPr="00C17C9D">
        <w:rPr>
          <w:rFonts w:ascii="A Yolngu NTU" w:hAnsi="A Yolngu NTU" w:cs="Arial"/>
          <w:color w:val="000000"/>
        </w:rPr>
        <w:t xml:space="preserve">possible.” Edgar Wells, Letter to </w:t>
      </w:r>
      <w:r w:rsidR="00BD74A8">
        <w:rPr>
          <w:rFonts w:ascii="A Yolngu NTU" w:hAnsi="A Yolngu NTU" w:cs="Arial"/>
          <w:color w:val="000000"/>
        </w:rPr>
        <w:t xml:space="preserve">Ed </w:t>
      </w:r>
      <w:proofErr w:type="spellStart"/>
      <w:r w:rsidR="00BD74A8">
        <w:rPr>
          <w:rFonts w:ascii="A Yolngu NTU" w:hAnsi="A Yolngu NTU" w:cs="Arial"/>
          <w:color w:val="000000"/>
        </w:rPr>
        <w:t>Ruhe</w:t>
      </w:r>
      <w:proofErr w:type="spellEnd"/>
      <w:r w:rsidR="00BD74A8">
        <w:rPr>
          <w:rFonts w:ascii="A Yolngu NTU" w:hAnsi="A Yolngu NTU" w:cs="Arial"/>
          <w:color w:val="000000"/>
        </w:rPr>
        <w:t>, 1983</w:t>
      </w:r>
      <w:r w:rsidR="00BD74A8" w:rsidRPr="00C17C9D">
        <w:rPr>
          <w:rFonts w:ascii="A Yolngu NTU" w:hAnsi="A Yolngu NTU" w:cs="Arial"/>
          <w:color w:val="000000"/>
        </w:rPr>
        <w:t>.</w:t>
      </w:r>
    </w:p>
    <w:p w:rsidR="00CD5D2A" w:rsidRDefault="00CD5D2A">
      <w:pPr>
        <w:rPr>
          <w:rFonts w:ascii="A Yolngu NTU" w:hAnsi="A Yolngu NTU"/>
        </w:rPr>
      </w:pPr>
    </w:p>
    <w:p w:rsidR="00CD5D2A" w:rsidRPr="006873F4" w:rsidRDefault="00CD5D2A" w:rsidP="00CD5D2A">
      <w:pPr>
        <w:jc w:val="center"/>
        <w:rPr>
          <w:rFonts w:ascii="A Yolngu NTU" w:hAnsi="A Yolngu NTU"/>
        </w:rPr>
      </w:pPr>
    </w:p>
    <w:p w:rsidR="00CD5D2A" w:rsidRDefault="00CD5D2A">
      <w:pPr>
        <w:rPr>
          <w:rFonts w:ascii="A Yolngu NTU" w:hAnsi="A Yolngu NTU"/>
          <w:b/>
        </w:rPr>
      </w:pPr>
    </w:p>
    <w:p w:rsidR="00BD74A8" w:rsidRDefault="00BD74A8">
      <w:pPr>
        <w:rPr>
          <w:rFonts w:ascii="A Yolngu NTU" w:hAnsi="A Yolngu NTU"/>
          <w:b/>
        </w:rPr>
      </w:pPr>
      <w:r>
        <w:rPr>
          <w:rFonts w:ascii="A Yolngu NTU" w:hAnsi="A Yolngu NTU"/>
          <w:b/>
        </w:rPr>
        <w:br w:type="page"/>
      </w:r>
    </w:p>
    <w:p w:rsidR="00291D7A" w:rsidRDefault="00291D7A" w:rsidP="006873F4">
      <w:pPr>
        <w:jc w:val="center"/>
        <w:rPr>
          <w:rFonts w:ascii="A Yolngu NTU" w:hAnsi="A Yolngu NTU"/>
          <w:b/>
        </w:rPr>
      </w:pPr>
    </w:p>
    <w:p w:rsidR="00291D7A" w:rsidRDefault="00291D7A" w:rsidP="00291D7A">
      <w:pPr>
        <w:jc w:val="center"/>
        <w:rPr>
          <w:rFonts w:ascii="A Yolngu NTU" w:hAnsi="A Yolngu NTU"/>
          <w:b/>
        </w:rPr>
      </w:pPr>
      <w:r>
        <w:rPr>
          <w:rFonts w:ascii="A Yolngu NTU" w:hAnsi="A Yolngu NTU"/>
          <w:b/>
          <w:noProof/>
          <w:lang w:eastAsia="en-AU"/>
        </w:rPr>
        <w:drawing>
          <wp:inline distT="0" distB="0" distL="0" distR="0">
            <wp:extent cx="4762500" cy="3676650"/>
            <wp:effectExtent l="19050" t="0" r="0" b="0"/>
            <wp:docPr id="3" name="Picture 2" descr="mari_guthara_land_ten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_guthara_land_tenure.jpg"/>
                    <pic:cNvPicPr/>
                  </pic:nvPicPr>
                  <pic:blipFill>
                    <a:blip r:embed="rId7" cstate="print"/>
                    <a:stretch>
                      <a:fillRect/>
                    </a:stretch>
                  </pic:blipFill>
                  <pic:spPr>
                    <a:xfrm>
                      <a:off x="0" y="0"/>
                      <a:ext cx="4762500" cy="3676650"/>
                    </a:xfrm>
                    <a:prstGeom prst="rect">
                      <a:avLst/>
                    </a:prstGeom>
                  </pic:spPr>
                </pic:pic>
              </a:graphicData>
            </a:graphic>
          </wp:inline>
        </w:drawing>
      </w:r>
    </w:p>
    <w:p w:rsidR="00291D7A" w:rsidRDefault="00291D7A" w:rsidP="006873F4">
      <w:pPr>
        <w:jc w:val="center"/>
        <w:rPr>
          <w:rFonts w:ascii="A Yolngu NTU" w:hAnsi="A Yolngu NTU"/>
          <w:b/>
        </w:rPr>
      </w:pPr>
    </w:p>
    <w:p w:rsidR="00291D7A" w:rsidRPr="00291D7A" w:rsidRDefault="00291D7A" w:rsidP="006873F4">
      <w:pPr>
        <w:jc w:val="center"/>
        <w:rPr>
          <w:rFonts w:ascii="A Yolngu NTU" w:hAnsi="A Yolngu NTU"/>
        </w:rPr>
      </w:pPr>
      <w:r w:rsidRPr="00291D7A">
        <w:rPr>
          <w:rFonts w:ascii="A Yolngu NTU" w:hAnsi="A Yolngu NTU"/>
        </w:rPr>
        <w:t xml:space="preserve">This marvellous diagram </w:t>
      </w:r>
      <w:r>
        <w:rPr>
          <w:rFonts w:ascii="A Yolngu NTU" w:hAnsi="A Yolngu NTU"/>
        </w:rPr>
        <w:t xml:space="preserve">of the </w:t>
      </w:r>
      <w:proofErr w:type="spellStart"/>
      <w:proofErr w:type="gramStart"/>
      <w:r>
        <w:rPr>
          <w:rFonts w:ascii="A Yolngu NTU" w:hAnsi="A Yolngu NTU"/>
        </w:rPr>
        <w:t>mari</w:t>
      </w:r>
      <w:proofErr w:type="spellEnd"/>
      <w:proofErr w:type="gramEnd"/>
      <w:r>
        <w:rPr>
          <w:rFonts w:ascii="A Yolngu NTU" w:hAnsi="A Yolngu NTU"/>
        </w:rPr>
        <w:t xml:space="preserve"> </w:t>
      </w:r>
      <w:r>
        <w:rPr>
          <w:rFonts w:ascii="Arial" w:hAnsi="Arial" w:cs="Arial"/>
        </w:rPr>
        <w:t>–</w:t>
      </w:r>
      <w:r>
        <w:rPr>
          <w:rFonts w:ascii="A Yolngu NTU" w:hAnsi="A Yolngu NTU"/>
        </w:rPr>
        <w:t xml:space="preserve"> </w:t>
      </w:r>
      <w:proofErr w:type="spellStart"/>
      <w:r>
        <w:rPr>
          <w:rFonts w:ascii="A Yolngu NTU" w:hAnsi="A Yolngu NTU"/>
        </w:rPr>
        <w:t>gutthara</w:t>
      </w:r>
      <w:proofErr w:type="spellEnd"/>
      <w:r>
        <w:rPr>
          <w:rFonts w:ascii="A Yolngu NTU" w:hAnsi="A Yolngu NTU"/>
        </w:rPr>
        <w:t xml:space="preserve"> clans and estates </w:t>
      </w:r>
      <w:r w:rsidR="00E704C4">
        <w:rPr>
          <w:rFonts w:ascii="A Yolngu NTU" w:hAnsi="A Yolngu NTU"/>
        </w:rPr>
        <w:t>(</w:t>
      </w:r>
      <w:r w:rsidRPr="00291D7A">
        <w:rPr>
          <w:rFonts w:ascii="A Yolngu NTU" w:hAnsi="A Yolngu NTU"/>
        </w:rPr>
        <w:t xml:space="preserve">from Nancy M. Williams book </w:t>
      </w:r>
      <w:r>
        <w:rPr>
          <w:rFonts w:ascii="A Yolngu NTU" w:hAnsi="A Yolngu NTU"/>
          <w:b/>
        </w:rPr>
        <w:t>The Yolngu and their Land: A System of Land Tenure and the Fight for its Recognition</w:t>
      </w:r>
      <w:r>
        <w:rPr>
          <w:rFonts w:ascii="A Yolngu NTU" w:hAnsi="A Yolngu NTU"/>
        </w:rPr>
        <w:t>, Stanford University Press, 1986</w:t>
      </w:r>
      <w:r w:rsidR="00E704C4">
        <w:rPr>
          <w:rFonts w:ascii="A Yolngu NTU" w:hAnsi="A Yolngu NTU"/>
        </w:rPr>
        <w:t>)</w:t>
      </w:r>
      <w:r>
        <w:rPr>
          <w:rFonts w:ascii="A Yolngu NTU" w:hAnsi="A Yolngu NTU"/>
        </w:rPr>
        <w:t xml:space="preserve"> was conceived 16 years after the Gove Land Rights case. It took an intellectual of great standing to show how Justice Blackburn had so badly misunderstood the nature of Yolngu land tenure, stewardship and ownership. </w:t>
      </w:r>
      <w:r w:rsidR="00BD74A8">
        <w:rPr>
          <w:rFonts w:ascii="A Yolngu NTU" w:hAnsi="A Yolngu NTU"/>
        </w:rPr>
        <w:t>5</w:t>
      </w:r>
      <w:r>
        <w:rPr>
          <w:rFonts w:ascii="A Yolngu NTU" w:hAnsi="A Yolngu NTU"/>
        </w:rPr>
        <w:t>0 years later we are still only beginners in understanding one of the most sophisticated and wise land management systems ever conceived by man.</w:t>
      </w:r>
      <w:r w:rsidR="00E704C4">
        <w:rPr>
          <w:rFonts w:ascii="A Yolngu NTU" w:hAnsi="A Yolngu NTU"/>
        </w:rPr>
        <w:t xml:space="preserve"> Let us hope our children and grandchildren learn much more</w:t>
      </w:r>
      <w:r w:rsidR="00E704C4">
        <w:rPr>
          <w:rFonts w:ascii="Arial" w:hAnsi="Arial" w:cs="Arial"/>
        </w:rPr>
        <w:t>…</w:t>
      </w:r>
    </w:p>
    <w:p w:rsidR="00291D7A" w:rsidRDefault="00291D7A" w:rsidP="006873F4">
      <w:pPr>
        <w:jc w:val="center"/>
        <w:rPr>
          <w:rFonts w:ascii="A Yolngu NTU" w:hAnsi="A Yolngu NTU"/>
          <w:b/>
        </w:rPr>
      </w:pPr>
    </w:p>
    <w:p w:rsidR="00291D7A" w:rsidRDefault="00291D7A">
      <w:pPr>
        <w:rPr>
          <w:rFonts w:ascii="A Yolngu NTU" w:hAnsi="A Yolngu NTU"/>
          <w:b/>
        </w:rPr>
      </w:pPr>
      <w:r>
        <w:rPr>
          <w:rFonts w:ascii="A Yolngu NTU" w:hAnsi="A Yolngu NTU"/>
          <w:b/>
        </w:rPr>
        <w:br w:type="page"/>
      </w:r>
    </w:p>
    <w:p w:rsidR="00291D7A" w:rsidRDefault="00291D7A" w:rsidP="006873F4">
      <w:pPr>
        <w:jc w:val="center"/>
        <w:rPr>
          <w:rFonts w:ascii="A Yolngu NTU" w:hAnsi="A Yolngu NTU"/>
          <w:b/>
        </w:rPr>
      </w:pPr>
    </w:p>
    <w:p w:rsidR="006873F4" w:rsidRDefault="00745F8A" w:rsidP="006873F4">
      <w:pPr>
        <w:jc w:val="center"/>
        <w:rPr>
          <w:rFonts w:ascii="A Yolngu NTU" w:hAnsi="A Yolngu NTU"/>
        </w:rPr>
      </w:pPr>
      <w:r>
        <w:rPr>
          <w:rFonts w:ascii="A Yolngu NTU" w:hAnsi="A Yolngu NTU"/>
          <w:noProof/>
          <w:lang w:eastAsia="en-AU"/>
        </w:rPr>
        <w:drawing>
          <wp:inline distT="0" distB="0" distL="0" distR="0">
            <wp:extent cx="4622990" cy="3838833"/>
            <wp:effectExtent l="19050" t="0" r="6160" b="0"/>
            <wp:docPr id="2" name="Picture 1" descr="mawa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walan.jpg"/>
                    <pic:cNvPicPr/>
                  </pic:nvPicPr>
                  <pic:blipFill>
                    <a:blip r:embed="rId8" cstate="print"/>
                    <a:stretch>
                      <a:fillRect/>
                    </a:stretch>
                  </pic:blipFill>
                  <pic:spPr>
                    <a:xfrm>
                      <a:off x="0" y="0"/>
                      <a:ext cx="4627522" cy="3842596"/>
                    </a:xfrm>
                    <a:prstGeom prst="rect">
                      <a:avLst/>
                    </a:prstGeom>
                  </pic:spPr>
                </pic:pic>
              </a:graphicData>
            </a:graphic>
          </wp:inline>
        </w:drawing>
      </w:r>
    </w:p>
    <w:p w:rsidR="00291D7A" w:rsidRDefault="00291D7A" w:rsidP="006873F4">
      <w:pPr>
        <w:jc w:val="center"/>
        <w:rPr>
          <w:rFonts w:ascii="A Yolngu NTU" w:hAnsi="A Yolngu NTU"/>
        </w:rPr>
      </w:pPr>
      <w:proofErr w:type="spellStart"/>
      <w:r>
        <w:rPr>
          <w:rFonts w:ascii="A Yolngu NTU" w:hAnsi="A Yolngu NTU"/>
        </w:rPr>
        <w:t>Mawalan</w:t>
      </w:r>
      <w:proofErr w:type="spellEnd"/>
      <w:r>
        <w:rPr>
          <w:rFonts w:ascii="A Yolngu NTU" w:hAnsi="A Yolngu NTU"/>
        </w:rPr>
        <w:t xml:space="preserve">, Turtle Rock, from Anne Wells </w:t>
      </w:r>
      <w:r>
        <w:rPr>
          <w:rFonts w:ascii="A Yolngu NTU" w:hAnsi="A Yolngu NTU"/>
          <w:b/>
        </w:rPr>
        <w:t xml:space="preserve">This Their Dreaming Legends of the Panels of Aboriginal Art in the Yirrkala Church, </w:t>
      </w:r>
      <w:r>
        <w:rPr>
          <w:rFonts w:ascii="A Yolngu NTU" w:hAnsi="A Yolngu NTU"/>
        </w:rPr>
        <w:t>University of Queensland Press, 1971</w:t>
      </w:r>
    </w:p>
    <w:p w:rsidR="00291D7A" w:rsidRDefault="00291D7A">
      <w:pPr>
        <w:rPr>
          <w:rFonts w:ascii="A Yolngu NTU" w:hAnsi="A Yolngu NTU"/>
        </w:rPr>
      </w:pPr>
      <w:r>
        <w:rPr>
          <w:rFonts w:ascii="A Yolngu NTU" w:hAnsi="A Yolngu NTU"/>
        </w:rPr>
        <w:br w:type="page"/>
      </w:r>
    </w:p>
    <w:p w:rsidR="00E704C4" w:rsidRDefault="00E704C4" w:rsidP="00E704C4">
      <w:pPr>
        <w:jc w:val="center"/>
        <w:rPr>
          <w:rFonts w:ascii="A Yolngu NTU" w:hAnsi="A Yolngu NTU"/>
        </w:rPr>
      </w:pPr>
      <w:r>
        <w:rPr>
          <w:rFonts w:ascii="A Yolngu NTU" w:hAnsi="A Yolngu NTU"/>
          <w:noProof/>
          <w:lang w:eastAsia="en-AU"/>
        </w:rPr>
        <w:lastRenderedPageBreak/>
        <w:drawing>
          <wp:inline distT="0" distB="0" distL="0" distR="0">
            <wp:extent cx="4000500" cy="5400675"/>
            <wp:effectExtent l="19050" t="0" r="0" b="0"/>
            <wp:docPr id="4" name="Picture 3" descr="wells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_map.jpg"/>
                    <pic:cNvPicPr/>
                  </pic:nvPicPr>
                  <pic:blipFill>
                    <a:blip r:embed="rId9" cstate="print"/>
                    <a:stretch>
                      <a:fillRect/>
                    </a:stretch>
                  </pic:blipFill>
                  <pic:spPr>
                    <a:xfrm>
                      <a:off x="0" y="0"/>
                      <a:ext cx="4000500" cy="5400675"/>
                    </a:xfrm>
                    <a:prstGeom prst="rect">
                      <a:avLst/>
                    </a:prstGeom>
                  </pic:spPr>
                </pic:pic>
              </a:graphicData>
            </a:graphic>
          </wp:inline>
        </w:drawing>
      </w:r>
    </w:p>
    <w:p w:rsidR="00E704C4" w:rsidRPr="00E704C4" w:rsidRDefault="00E704C4" w:rsidP="00E704C4">
      <w:pPr>
        <w:jc w:val="center"/>
        <w:rPr>
          <w:rFonts w:ascii="A Yolngu NTU" w:hAnsi="A Yolngu NTU"/>
          <w:b/>
          <w:sz w:val="18"/>
          <w:szCs w:val="18"/>
        </w:rPr>
      </w:pPr>
      <w:r w:rsidRPr="00E704C4">
        <w:rPr>
          <w:rFonts w:ascii="A Yolngu NTU" w:hAnsi="A Yolngu NTU"/>
          <w:sz w:val="18"/>
          <w:szCs w:val="18"/>
        </w:rPr>
        <w:t xml:space="preserve">Most Australian recognise this map but it provided only a one dimensional and rudimentary “Western” representation of the Yolngu land and estates referenced in the Yirrkala Church Panels, from Anne Wells, </w:t>
      </w:r>
      <w:r w:rsidRPr="00E704C4">
        <w:rPr>
          <w:rFonts w:ascii="A Yolngu NTU" w:hAnsi="A Yolngu NTU"/>
          <w:b/>
          <w:sz w:val="18"/>
          <w:szCs w:val="18"/>
        </w:rPr>
        <w:t xml:space="preserve">This Their Dreaming Legends of the Panels of Aboriginal Art in the Yirrkala Church, </w:t>
      </w:r>
      <w:r w:rsidRPr="00E704C4">
        <w:rPr>
          <w:rFonts w:ascii="A Yolngu NTU" w:hAnsi="A Yolngu NTU"/>
          <w:sz w:val="18"/>
          <w:szCs w:val="18"/>
        </w:rPr>
        <w:t>University of Queensland Press, 1971</w:t>
      </w:r>
    </w:p>
    <w:p w:rsidR="00CD5D2A" w:rsidRDefault="00CD5D2A">
      <w:pPr>
        <w:rPr>
          <w:rFonts w:ascii="A Yolngu NTU" w:hAnsi="A Yolngu NTU"/>
        </w:rPr>
      </w:pPr>
      <w:r>
        <w:rPr>
          <w:rFonts w:ascii="A Yolngu NTU" w:hAnsi="A Yolngu NTU"/>
        </w:rPr>
        <w:br w:type="page"/>
      </w:r>
    </w:p>
    <w:p w:rsidR="00E704C4" w:rsidRDefault="00E704C4" w:rsidP="00F07A9C">
      <w:pPr>
        <w:rPr>
          <w:rFonts w:ascii="A Yolngu NTU" w:hAnsi="A Yolngu NTU"/>
        </w:rPr>
      </w:pPr>
      <w:r w:rsidRPr="00574D7D">
        <w:rPr>
          <w:rFonts w:ascii="A Yolngu NTU" w:hAnsi="A Yolngu NTU"/>
        </w:rPr>
        <w:lastRenderedPageBreak/>
        <w:t xml:space="preserve">In traditional Aboriginal Australia there was no legal title, </w:t>
      </w:r>
      <w:r w:rsidR="00CD5D2A">
        <w:rPr>
          <w:rFonts w:ascii="A Yolngu NTU" w:hAnsi="A Yolngu NTU"/>
        </w:rPr>
        <w:t xml:space="preserve">no piece of paper kept in a safe spot to demonstrate legal ownership of a piece of land, </w:t>
      </w:r>
      <w:r w:rsidRPr="00574D7D">
        <w:rPr>
          <w:rFonts w:ascii="A Yolngu NTU" w:hAnsi="A Yolngu NTU"/>
        </w:rPr>
        <w:t xml:space="preserve">as in Western law. </w:t>
      </w:r>
      <w:r>
        <w:rPr>
          <w:rFonts w:ascii="A Yolngu NTU" w:hAnsi="A Yolngu NTU"/>
        </w:rPr>
        <w:t xml:space="preserve">The story of the Yirrkala bark petition is the story of how Aboriginal Australia explained the origins of their land ownership, their responsibilities of land stewardship and of the </w:t>
      </w:r>
      <w:proofErr w:type="gramStart"/>
      <w:r>
        <w:rPr>
          <w:rFonts w:ascii="A Yolngu NTU" w:hAnsi="A Yolngu NTU"/>
        </w:rPr>
        <w:t>family  management</w:t>
      </w:r>
      <w:proofErr w:type="gramEnd"/>
      <w:r>
        <w:rPr>
          <w:rFonts w:ascii="A Yolngu NTU" w:hAnsi="A Yolngu NTU"/>
        </w:rPr>
        <w:t xml:space="preserve"> of land (</w:t>
      </w:r>
      <w:proofErr w:type="spellStart"/>
      <w:r>
        <w:rPr>
          <w:rFonts w:ascii="A Yolngu NTU" w:hAnsi="A Yolngu NTU"/>
        </w:rPr>
        <w:t>mari</w:t>
      </w:r>
      <w:proofErr w:type="spellEnd"/>
      <w:r>
        <w:rPr>
          <w:rFonts w:ascii="A Yolngu NTU" w:hAnsi="A Yolngu NTU"/>
        </w:rPr>
        <w:t xml:space="preserve"> (grandmother), </w:t>
      </w:r>
      <w:proofErr w:type="spellStart"/>
      <w:r>
        <w:rPr>
          <w:rFonts w:ascii="A Yolngu NTU" w:hAnsi="A Yolngu NTU"/>
        </w:rPr>
        <w:t>gutharra</w:t>
      </w:r>
      <w:proofErr w:type="spellEnd"/>
      <w:r>
        <w:rPr>
          <w:rFonts w:ascii="A Yolngu NTU" w:hAnsi="A Yolngu NTU"/>
        </w:rPr>
        <w:t xml:space="preserve"> (grand-daughter), </w:t>
      </w:r>
      <w:proofErr w:type="spellStart"/>
      <w:r>
        <w:rPr>
          <w:rFonts w:ascii="A Yolngu NTU" w:hAnsi="A Yolngu NTU"/>
        </w:rPr>
        <w:t>yothu</w:t>
      </w:r>
      <w:proofErr w:type="spellEnd"/>
      <w:r>
        <w:rPr>
          <w:rFonts w:ascii="A Yolngu NTU" w:hAnsi="A Yolngu NTU"/>
        </w:rPr>
        <w:t xml:space="preserve"> </w:t>
      </w:r>
      <w:proofErr w:type="spellStart"/>
      <w:r>
        <w:rPr>
          <w:rFonts w:ascii="A Yolngu NTU" w:hAnsi="A Yolngu NTU"/>
        </w:rPr>
        <w:t>yindi</w:t>
      </w:r>
      <w:proofErr w:type="spellEnd"/>
      <w:r>
        <w:rPr>
          <w:rFonts w:ascii="A Yolngu NTU" w:hAnsi="A Yolngu NTU"/>
        </w:rPr>
        <w:t xml:space="preserve"> relations) over many generations.</w:t>
      </w:r>
      <w:r>
        <w:rPr>
          <w:rStyle w:val="FootnoteReference"/>
          <w:rFonts w:ascii="A Yolngu NTU" w:hAnsi="A Yolngu NTU"/>
        </w:rPr>
        <w:footnoteReference w:id="2"/>
      </w:r>
    </w:p>
    <w:p w:rsidR="00CD5D2A" w:rsidRDefault="00BD74A8" w:rsidP="00F07A9C">
      <w:pPr>
        <w:rPr>
          <w:rFonts w:ascii="A Yolngu NTU" w:hAnsi="A Yolngu NTU"/>
        </w:rPr>
      </w:pPr>
      <w:r>
        <w:rPr>
          <w:rFonts w:ascii="A Yolngu NTU" w:hAnsi="A Yolngu NTU"/>
        </w:rPr>
        <w:t>Fifty</w:t>
      </w:r>
      <w:r w:rsidR="00CD5D2A">
        <w:rPr>
          <w:rFonts w:ascii="A Yolngu NTU" w:hAnsi="A Yolngu NTU"/>
        </w:rPr>
        <w:t xml:space="preserve"> years later we can now partially see the marvellous system of stewardship, connection and ownership of lands that the Yolngu elders tried to explain to Australian politicians, courts and to the Australian people.</w:t>
      </w:r>
      <w:r>
        <w:rPr>
          <w:rFonts w:ascii="A Yolngu NTU" w:hAnsi="A Yolngu NTU"/>
        </w:rPr>
        <w:t xml:space="preserve"> In painting the church </w:t>
      </w:r>
      <w:proofErr w:type="gramStart"/>
      <w:r>
        <w:rPr>
          <w:rFonts w:ascii="A Yolngu NTU" w:hAnsi="A Yolngu NTU"/>
        </w:rPr>
        <w:t>panels,</w:t>
      </w:r>
      <w:proofErr w:type="gramEnd"/>
      <w:r>
        <w:rPr>
          <w:rFonts w:ascii="A Yolngu NTU" w:hAnsi="A Yolngu NTU"/>
        </w:rPr>
        <w:t xml:space="preserve"> and in framing the bark petition they were indeed creating their own, and Australia’s first native title deed, for all to see. The remarkable aspect of what they did is that we will as a nation and as a group of intellectually enlightened people be studying the bark petition for a long way into the future. From this all Aboriginal lands and peoples could be better understood. From this we could appreciate the qualities of our land and our people in a new, sophisticated and engaging way.</w:t>
      </w:r>
    </w:p>
    <w:p w:rsidR="00BD74A8" w:rsidRDefault="00BD74A8" w:rsidP="00F07A9C">
      <w:pPr>
        <w:rPr>
          <w:rFonts w:ascii="A Yolngu NTU" w:hAnsi="A Yolngu NTU"/>
        </w:rPr>
      </w:pPr>
      <w:r>
        <w:rPr>
          <w:rFonts w:ascii="A Yolngu NTU" w:hAnsi="A Yolngu NTU"/>
        </w:rPr>
        <w:t>Up until now, the bark petition has been seen as a kind of civil rights document in the thinking of our politicians. But fifty years on we see that it is the remarkable and wise system of land tenure, that it has a connection with the way land, flora and fauna is managed, that it is effectively a way of guaranteeing wise tenure and use of lands and that it has a deeply spiritual meaning which we are only just beginning to understand.</w:t>
      </w:r>
    </w:p>
    <w:p w:rsidR="00574D7D" w:rsidRDefault="00F07A9C" w:rsidP="00F07A9C">
      <w:pPr>
        <w:rPr>
          <w:rFonts w:ascii="A Yolngu NTU" w:hAnsi="A Yolngu NTU"/>
        </w:rPr>
      </w:pPr>
      <w:r w:rsidRPr="00574D7D">
        <w:rPr>
          <w:rFonts w:ascii="A Yolngu NTU" w:hAnsi="A Yolngu NTU"/>
        </w:rPr>
        <w:t xml:space="preserve">The </w:t>
      </w:r>
      <w:r w:rsidR="00574D7D">
        <w:rPr>
          <w:rFonts w:ascii="A Yolngu NTU" w:hAnsi="A Yolngu NTU"/>
        </w:rPr>
        <w:t xml:space="preserve">rights and </w:t>
      </w:r>
      <w:r w:rsidRPr="00574D7D">
        <w:rPr>
          <w:rFonts w:ascii="A Yolngu NTU" w:hAnsi="A Yolngu NTU"/>
        </w:rPr>
        <w:t>entitlement of land was something each Aboriginal person was born with</w:t>
      </w:r>
      <w:r w:rsidR="00DF7177" w:rsidRPr="00574D7D">
        <w:rPr>
          <w:rFonts w:ascii="A Yolngu NTU" w:hAnsi="A Yolngu NTU"/>
        </w:rPr>
        <w:t xml:space="preserve">. </w:t>
      </w:r>
      <w:r w:rsidRPr="00574D7D">
        <w:rPr>
          <w:rFonts w:ascii="A Yolngu NTU" w:hAnsi="A Yolngu NTU"/>
        </w:rPr>
        <w:t>The  bundle of rights that are tied to property title in Western law, for example, water and riparian, mineral</w:t>
      </w:r>
      <w:r w:rsidR="00574D7D">
        <w:rPr>
          <w:rFonts w:ascii="A Yolngu NTU" w:hAnsi="A Yolngu NTU"/>
        </w:rPr>
        <w:t>, easement</w:t>
      </w:r>
      <w:r w:rsidRPr="00574D7D">
        <w:rPr>
          <w:rFonts w:ascii="A Yolngu NTU" w:hAnsi="A Yolngu NTU"/>
        </w:rPr>
        <w:t>, tenancy, timber, farming, grazing, hunting and air rights came to each person, p</w:t>
      </w:r>
      <w:r w:rsidR="00E168FF" w:rsidRPr="00574D7D">
        <w:rPr>
          <w:rFonts w:ascii="A Yolngu NTU" w:hAnsi="A Yolngu NTU"/>
        </w:rPr>
        <w:t xml:space="preserve">rimarily through their father’s hereditary rights and secondarily, through their maternal hereditary rights. </w:t>
      </w:r>
      <w:r w:rsidR="00DF7177" w:rsidRPr="00574D7D">
        <w:rPr>
          <w:rFonts w:ascii="A Yolngu NTU" w:hAnsi="A Yolngu NTU"/>
        </w:rPr>
        <w:t>The landed estates of Aboriginal clans were territori</w:t>
      </w:r>
      <w:r w:rsidR="00E168FF" w:rsidRPr="00574D7D">
        <w:rPr>
          <w:rFonts w:ascii="A Yolngu NTU" w:hAnsi="A Yolngu NTU"/>
        </w:rPr>
        <w:t>es that came to</w:t>
      </w:r>
      <w:r w:rsidR="00DF7177" w:rsidRPr="00574D7D">
        <w:rPr>
          <w:rFonts w:ascii="A Yolngu NTU" w:hAnsi="A Yolngu NTU"/>
        </w:rPr>
        <w:t xml:space="preserve"> clan members </w:t>
      </w:r>
      <w:r w:rsidR="00E168FF" w:rsidRPr="00574D7D">
        <w:rPr>
          <w:rFonts w:ascii="A Yolngu NTU" w:hAnsi="A Yolngu NTU"/>
        </w:rPr>
        <w:t>from the beginning of time and were</w:t>
      </w:r>
      <w:r w:rsidR="00DF7177" w:rsidRPr="00574D7D">
        <w:rPr>
          <w:rFonts w:ascii="A Yolngu NTU" w:hAnsi="A Yolngu NTU"/>
        </w:rPr>
        <w:t xml:space="preserve"> </w:t>
      </w:r>
      <w:r w:rsidR="0005051F" w:rsidRPr="00574D7D">
        <w:rPr>
          <w:rFonts w:ascii="A Yolngu NTU" w:hAnsi="A Yolngu NTU"/>
        </w:rPr>
        <w:t xml:space="preserve">subject to ceremonial and customary kinship relationships. </w:t>
      </w:r>
      <w:r w:rsidR="00E168FF" w:rsidRPr="00574D7D">
        <w:rPr>
          <w:rFonts w:ascii="A Yolngu NTU" w:hAnsi="A Yolngu NTU"/>
        </w:rPr>
        <w:t>Nothing could be bought or sold. But rights could be traded and loaned to other groups. Wars in which whole clans were wiped out might involve a resetting of territorial boundaries but nothing a</w:t>
      </w:r>
      <w:r w:rsidR="00574D7D">
        <w:rPr>
          <w:rFonts w:ascii="A Yolngu NTU" w:hAnsi="A Yolngu NTU"/>
        </w:rPr>
        <w:t>ltered</w:t>
      </w:r>
      <w:r w:rsidR="00E168FF" w:rsidRPr="00574D7D">
        <w:rPr>
          <w:rFonts w:ascii="A Yolngu NTU" w:hAnsi="A Yolngu NTU"/>
        </w:rPr>
        <w:t xml:space="preserve"> the </w:t>
      </w:r>
      <w:r w:rsidR="00574D7D">
        <w:rPr>
          <w:rFonts w:ascii="A Yolngu NTU" w:hAnsi="A Yolngu NTU"/>
        </w:rPr>
        <w:t xml:space="preserve">underlying </w:t>
      </w:r>
      <w:r w:rsidR="00E168FF" w:rsidRPr="00574D7D">
        <w:rPr>
          <w:rFonts w:ascii="A Yolngu NTU" w:hAnsi="A Yolngu NTU"/>
        </w:rPr>
        <w:t>primordial order of property</w:t>
      </w:r>
      <w:r w:rsidR="00574D7D">
        <w:rPr>
          <w:rFonts w:ascii="A Yolngu NTU" w:hAnsi="A Yolngu NTU"/>
        </w:rPr>
        <w:t xml:space="preserve"> rights</w:t>
      </w:r>
      <w:r w:rsidR="006873F4">
        <w:rPr>
          <w:rFonts w:ascii="A Yolngu NTU" w:hAnsi="A Yolngu NTU"/>
        </w:rPr>
        <w:t>.</w:t>
      </w:r>
      <w:r w:rsidR="006873F4">
        <w:rPr>
          <w:rStyle w:val="FootnoteReference"/>
          <w:rFonts w:ascii="A Yolngu NTU" w:hAnsi="A Yolngu NTU"/>
        </w:rPr>
        <w:footnoteReference w:id="3"/>
      </w:r>
    </w:p>
    <w:p w:rsidR="00CD5D2A" w:rsidRDefault="00CD5D2A" w:rsidP="00F07A9C">
      <w:pPr>
        <w:rPr>
          <w:rFonts w:ascii="A Yolngu NTU" w:hAnsi="A Yolngu NTU"/>
        </w:rPr>
      </w:pPr>
      <w:r>
        <w:rPr>
          <w:rFonts w:ascii="A Yolngu NTU" w:hAnsi="A Yolngu NTU"/>
        </w:rPr>
        <w:t xml:space="preserve">It is remarkable, arrogant and </w:t>
      </w:r>
      <w:r w:rsidR="0008362A">
        <w:rPr>
          <w:rFonts w:ascii="A Yolngu NTU" w:hAnsi="A Yolngu NTU"/>
        </w:rPr>
        <w:t xml:space="preserve">ignorant for Australians not to have recognised the oldest system of land ownership. </w:t>
      </w:r>
    </w:p>
    <w:p w:rsidR="002928E5" w:rsidRPr="00574D7D" w:rsidRDefault="0005051F" w:rsidP="00F07A9C">
      <w:pPr>
        <w:rPr>
          <w:rFonts w:ascii="A Yolngu NTU" w:hAnsi="A Yolngu NTU"/>
        </w:rPr>
      </w:pPr>
      <w:r w:rsidRPr="00574D7D">
        <w:rPr>
          <w:rFonts w:ascii="A Yolngu NTU" w:hAnsi="A Yolngu NTU"/>
        </w:rPr>
        <w:t xml:space="preserve">In North East Arnhem land the creation of an Aboriginal protectorate </w:t>
      </w:r>
      <w:r w:rsidR="006B6796" w:rsidRPr="00574D7D">
        <w:rPr>
          <w:rFonts w:ascii="A Yolngu NTU" w:hAnsi="A Yolngu NTU"/>
        </w:rPr>
        <w:t xml:space="preserve">in 1931 meant that </w:t>
      </w:r>
      <w:proofErr w:type="gramStart"/>
      <w:r w:rsidR="006B6796" w:rsidRPr="00574D7D">
        <w:rPr>
          <w:rFonts w:ascii="A Yolngu NTU" w:hAnsi="A Yolngu NTU"/>
        </w:rPr>
        <w:t>the</w:t>
      </w:r>
      <w:proofErr w:type="gramEnd"/>
      <w:r w:rsidR="006B6796" w:rsidRPr="00574D7D">
        <w:rPr>
          <w:rFonts w:ascii="A Yolngu NTU" w:hAnsi="A Yolngu NTU"/>
        </w:rPr>
        <w:t xml:space="preserve"> age-old </w:t>
      </w:r>
      <w:r w:rsidR="00574D7D">
        <w:rPr>
          <w:rFonts w:ascii="A Yolngu NTU" w:hAnsi="A Yolngu NTU"/>
        </w:rPr>
        <w:t xml:space="preserve">system of Aboriginal property rights, and the ceremonial and customary law of the Yolngu people, </w:t>
      </w:r>
      <w:r w:rsidR="006B6796" w:rsidRPr="00574D7D">
        <w:rPr>
          <w:rFonts w:ascii="A Yolngu NTU" w:hAnsi="A Yolngu NTU"/>
        </w:rPr>
        <w:t xml:space="preserve">carried </w:t>
      </w:r>
      <w:r w:rsidR="00E168FF" w:rsidRPr="00574D7D">
        <w:rPr>
          <w:rFonts w:ascii="A Yolngu NTU" w:hAnsi="A Yolngu NTU"/>
        </w:rPr>
        <w:t>on</w:t>
      </w:r>
      <w:r w:rsidR="00F03524" w:rsidRPr="00574D7D">
        <w:rPr>
          <w:rFonts w:ascii="A Yolngu NTU" w:hAnsi="A Yolngu NTU"/>
        </w:rPr>
        <w:t xml:space="preserve"> </w:t>
      </w:r>
      <w:r w:rsidR="003C33B6">
        <w:rPr>
          <w:rFonts w:ascii="A Yolngu NTU" w:hAnsi="A Yolngu NTU"/>
        </w:rPr>
        <w:t>relatively</w:t>
      </w:r>
      <w:r w:rsidR="00574D7D">
        <w:rPr>
          <w:rFonts w:ascii="A Yolngu NTU" w:hAnsi="A Yolngu NTU"/>
        </w:rPr>
        <w:t xml:space="preserve"> undisturbed </w:t>
      </w:r>
      <w:r w:rsidR="006B6796" w:rsidRPr="00574D7D">
        <w:rPr>
          <w:rFonts w:ascii="A Yolngu NTU" w:hAnsi="A Yolngu NTU"/>
        </w:rPr>
        <w:t>until the late 1950s.</w:t>
      </w:r>
      <w:r w:rsidR="002E1F14">
        <w:rPr>
          <w:rStyle w:val="FootnoteReference"/>
          <w:rFonts w:ascii="A Yolngu NTU" w:hAnsi="A Yolngu NTU"/>
        </w:rPr>
        <w:footnoteReference w:id="4"/>
      </w:r>
      <w:r w:rsidR="00E168FF" w:rsidRPr="00574D7D">
        <w:rPr>
          <w:rFonts w:ascii="A Yolngu NTU" w:hAnsi="A Yolngu NTU"/>
        </w:rPr>
        <w:t xml:space="preserve"> During this time missions did create </w:t>
      </w:r>
      <w:r w:rsidR="00574D7D">
        <w:rPr>
          <w:rFonts w:ascii="A Yolngu NTU" w:hAnsi="A Yolngu NTU"/>
        </w:rPr>
        <w:t xml:space="preserve">significant </w:t>
      </w:r>
      <w:r w:rsidR="00E168FF" w:rsidRPr="00574D7D">
        <w:rPr>
          <w:rFonts w:ascii="A Yolngu NTU" w:hAnsi="A Yolngu NTU"/>
        </w:rPr>
        <w:t>change</w:t>
      </w:r>
      <w:r w:rsidR="00574D7D">
        <w:rPr>
          <w:rFonts w:ascii="A Yolngu NTU" w:hAnsi="A Yolngu NTU"/>
        </w:rPr>
        <w:t>s</w:t>
      </w:r>
      <w:r w:rsidR="00E168FF" w:rsidRPr="00574D7D">
        <w:rPr>
          <w:rFonts w:ascii="A Yolngu NTU" w:hAnsi="A Yolngu NTU"/>
        </w:rPr>
        <w:t xml:space="preserve"> in that Aboriginal people were encouraged, for the first time, to settle in particular areas supported by Western horticulture, transp</w:t>
      </w:r>
      <w:r w:rsidR="003C33B6">
        <w:rPr>
          <w:rFonts w:ascii="A Yolngu NTU" w:hAnsi="A Yolngu NTU"/>
        </w:rPr>
        <w:t xml:space="preserve">ort infrastructure and housing. Modern technology and </w:t>
      </w:r>
      <w:proofErr w:type="spellStart"/>
      <w:r w:rsidR="003C33B6">
        <w:rPr>
          <w:rFonts w:ascii="A Yolngu NTU" w:hAnsi="A Yolngu NTU"/>
        </w:rPr>
        <w:t>artifacts</w:t>
      </w:r>
      <w:proofErr w:type="spellEnd"/>
      <w:r w:rsidR="003C33B6">
        <w:rPr>
          <w:rFonts w:ascii="A Yolngu NTU" w:hAnsi="A Yolngu NTU"/>
        </w:rPr>
        <w:t xml:space="preserve"> including steel, refrigeration, fabrics, timber manufactures, not to mention, sugar and alcohol, all had profound effects on Yolngu society. </w:t>
      </w:r>
      <w:r w:rsidR="00E168FF" w:rsidRPr="00574D7D">
        <w:rPr>
          <w:rFonts w:ascii="A Yolngu NTU" w:hAnsi="A Yolngu NTU"/>
        </w:rPr>
        <w:t>There was also a mediation of traditional value systems by Christianity. In Ar</w:t>
      </w:r>
      <w:r w:rsidR="00574D7D">
        <w:rPr>
          <w:rFonts w:ascii="A Yolngu NTU" w:hAnsi="A Yolngu NTU"/>
        </w:rPr>
        <w:t>nhem land</w:t>
      </w:r>
      <w:r w:rsidR="00E168FF" w:rsidRPr="00574D7D">
        <w:rPr>
          <w:rFonts w:ascii="A Yolngu NTU" w:hAnsi="A Yolngu NTU"/>
        </w:rPr>
        <w:t xml:space="preserve">, there was a paternal encouragement of </w:t>
      </w:r>
      <w:r w:rsidR="00574D7D">
        <w:rPr>
          <w:rFonts w:ascii="A Yolngu NTU" w:hAnsi="A Yolngu NTU"/>
        </w:rPr>
        <w:t xml:space="preserve">Yolngu </w:t>
      </w:r>
      <w:r w:rsidR="00E168FF" w:rsidRPr="00574D7D">
        <w:rPr>
          <w:rFonts w:ascii="A Yolngu NTU" w:hAnsi="A Yolngu NTU"/>
        </w:rPr>
        <w:t xml:space="preserve">culture </w:t>
      </w:r>
      <w:r w:rsidR="002928E5" w:rsidRPr="00574D7D">
        <w:rPr>
          <w:rFonts w:ascii="A Yolngu NTU" w:hAnsi="A Yolngu NTU"/>
        </w:rPr>
        <w:t xml:space="preserve">by missionaries, </w:t>
      </w:r>
      <w:r w:rsidR="00E168FF" w:rsidRPr="00574D7D">
        <w:rPr>
          <w:rFonts w:ascii="A Yolngu NTU" w:hAnsi="A Yolngu NTU"/>
        </w:rPr>
        <w:t>as Ann Wells wrote: “</w:t>
      </w:r>
      <w:proofErr w:type="gramStart"/>
      <w:r w:rsidR="00E168FF" w:rsidRPr="00574D7D">
        <w:rPr>
          <w:rFonts w:ascii="A Yolngu NTU" w:hAnsi="A Yolngu NTU"/>
        </w:rPr>
        <w:t>..it</w:t>
      </w:r>
      <w:proofErr w:type="gramEnd"/>
      <w:r w:rsidR="00E168FF" w:rsidRPr="00574D7D">
        <w:rPr>
          <w:rFonts w:ascii="A Yolngu NTU" w:hAnsi="A Yolngu NTU"/>
        </w:rPr>
        <w:t xml:space="preserve"> was no good for humanity to be ashamed of those of their own kind who had gone before them along the roads of this world; men should not come with either arrogance or apology into the brotherhood of man, but with head erect and heart </w:t>
      </w:r>
      <w:r w:rsidR="00E168FF" w:rsidRPr="00574D7D">
        <w:rPr>
          <w:rFonts w:ascii="A Yolngu NTU" w:hAnsi="A Yolngu NTU"/>
        </w:rPr>
        <w:lastRenderedPageBreak/>
        <w:t xml:space="preserve">at peace as into the company of friends and relations”. </w:t>
      </w:r>
      <w:r w:rsidR="00E168FF" w:rsidRPr="00574D7D">
        <w:rPr>
          <w:rStyle w:val="FootnoteReference"/>
          <w:rFonts w:ascii="A Yolngu NTU" w:hAnsi="A Yolngu NTU"/>
        </w:rPr>
        <w:footnoteReference w:id="5"/>
      </w:r>
      <w:r w:rsidR="002928E5" w:rsidRPr="00574D7D">
        <w:rPr>
          <w:rFonts w:ascii="A Yolngu NTU" w:hAnsi="A Yolngu NTU"/>
        </w:rPr>
        <w:t xml:space="preserve"> Ann’s husband Reverend E.A. Wells believed that he was very much a protector</w:t>
      </w:r>
      <w:r w:rsidR="00574D7D">
        <w:rPr>
          <w:rFonts w:ascii="A Yolngu NTU" w:hAnsi="A Yolngu NTU"/>
        </w:rPr>
        <w:t xml:space="preserve"> of Yolngu people,</w:t>
      </w:r>
      <w:r w:rsidR="002928E5" w:rsidRPr="00574D7D">
        <w:rPr>
          <w:rFonts w:ascii="A Yolngu NTU" w:hAnsi="A Yolngu NTU"/>
        </w:rPr>
        <w:t xml:space="preserve"> as much as a </w:t>
      </w:r>
      <w:r w:rsidR="00574D7D">
        <w:rPr>
          <w:rFonts w:ascii="A Yolngu NTU" w:hAnsi="A Yolngu NTU"/>
        </w:rPr>
        <w:t xml:space="preserve">Christian </w:t>
      </w:r>
      <w:r w:rsidR="002928E5" w:rsidRPr="00574D7D">
        <w:rPr>
          <w:rFonts w:ascii="A Yolngu NTU" w:hAnsi="A Yolngu NTU"/>
        </w:rPr>
        <w:t xml:space="preserve">missionary. From the Yolngu perspective as </w:t>
      </w:r>
      <w:proofErr w:type="spellStart"/>
      <w:r w:rsidR="002928E5" w:rsidRPr="00574D7D">
        <w:rPr>
          <w:rFonts w:ascii="A Yolngu NTU" w:hAnsi="A Yolngu NTU"/>
        </w:rPr>
        <w:t>Mawalan</w:t>
      </w:r>
      <w:proofErr w:type="spellEnd"/>
      <w:r w:rsidR="002928E5" w:rsidRPr="00574D7D">
        <w:rPr>
          <w:rFonts w:ascii="A Yolngu NTU" w:hAnsi="A Yolngu NTU"/>
        </w:rPr>
        <w:t xml:space="preserve"> Marika stated clearly: “I’m not going to be Christian but I come as Christian to the missionary to learn about the Bible, because your story fit into our story, but my story is Law and is Christian before you arrive”.</w:t>
      </w:r>
      <w:r w:rsidR="002928E5" w:rsidRPr="00574D7D">
        <w:rPr>
          <w:rStyle w:val="FootnoteReference"/>
          <w:rFonts w:ascii="A Yolngu NTU" w:hAnsi="A Yolngu NTU"/>
        </w:rPr>
        <w:footnoteReference w:id="6"/>
      </w:r>
      <w:r w:rsidR="00574D7D">
        <w:rPr>
          <w:rFonts w:ascii="A Yolngu NTU" w:hAnsi="A Yolngu NTU"/>
        </w:rPr>
        <w:t xml:space="preserve"> </w:t>
      </w:r>
    </w:p>
    <w:p w:rsidR="002928E5" w:rsidRDefault="00574D7D" w:rsidP="00F07A9C">
      <w:pPr>
        <w:rPr>
          <w:rFonts w:ascii="A Yolngu NTU" w:hAnsi="A Yolngu NTU"/>
        </w:rPr>
      </w:pPr>
      <w:r>
        <w:rPr>
          <w:rFonts w:ascii="A Yolngu NTU" w:hAnsi="A Yolngu NTU"/>
        </w:rPr>
        <w:t>T</w:t>
      </w:r>
      <w:r w:rsidR="006B6796" w:rsidRPr="00574D7D">
        <w:rPr>
          <w:rFonts w:ascii="A Yolngu NTU" w:hAnsi="A Yolngu NTU"/>
        </w:rPr>
        <w:t xml:space="preserve">he granting of mining leases </w:t>
      </w:r>
      <w:r>
        <w:rPr>
          <w:rFonts w:ascii="A Yolngu NTU" w:hAnsi="A Yolngu NTU"/>
        </w:rPr>
        <w:t xml:space="preserve">from 1958 </w:t>
      </w:r>
      <w:r w:rsidR="006B6796" w:rsidRPr="00574D7D">
        <w:rPr>
          <w:rFonts w:ascii="A Yolngu NTU" w:hAnsi="A Yolngu NTU"/>
        </w:rPr>
        <w:t>disrupted the relatively ha</w:t>
      </w:r>
      <w:r w:rsidR="002928E5" w:rsidRPr="00574D7D">
        <w:rPr>
          <w:rFonts w:ascii="A Yolngu NTU" w:hAnsi="A Yolngu NTU"/>
        </w:rPr>
        <w:t xml:space="preserve">rmonious relations that existed between what </w:t>
      </w:r>
      <w:proofErr w:type="spellStart"/>
      <w:r w:rsidR="002928E5" w:rsidRPr="00574D7D">
        <w:rPr>
          <w:rFonts w:ascii="A Yolngu NTU" w:hAnsi="A Yolngu NTU"/>
        </w:rPr>
        <w:t>Wandjuk</w:t>
      </w:r>
      <w:proofErr w:type="spellEnd"/>
      <w:r w:rsidR="002928E5" w:rsidRPr="00574D7D">
        <w:rPr>
          <w:rFonts w:ascii="A Yolngu NTU" w:hAnsi="A Yolngu NTU"/>
        </w:rPr>
        <w:t xml:space="preserve"> Marika came to view as “</w:t>
      </w:r>
      <w:proofErr w:type="spellStart"/>
      <w:r w:rsidR="002928E5" w:rsidRPr="00574D7D">
        <w:rPr>
          <w:rFonts w:ascii="A Yolngu NTU" w:hAnsi="A Yolngu NTU"/>
        </w:rPr>
        <w:t>manymak</w:t>
      </w:r>
      <w:proofErr w:type="spellEnd"/>
      <w:r w:rsidR="002928E5" w:rsidRPr="00574D7D">
        <w:rPr>
          <w:rFonts w:ascii="A Yolngu NTU" w:hAnsi="A Yolngu NTU"/>
        </w:rPr>
        <w:t xml:space="preserve">” </w:t>
      </w:r>
      <w:r>
        <w:rPr>
          <w:rFonts w:ascii="A Yolngu NTU" w:hAnsi="A Yolngu NTU"/>
        </w:rPr>
        <w:t>(</w:t>
      </w:r>
      <w:r w:rsidR="002928E5" w:rsidRPr="00574D7D">
        <w:rPr>
          <w:rFonts w:ascii="A Yolngu NTU" w:hAnsi="A Yolngu NTU"/>
        </w:rPr>
        <w:t>good</w:t>
      </w:r>
      <w:r>
        <w:rPr>
          <w:rFonts w:ascii="A Yolngu NTU" w:hAnsi="A Yolngu NTU"/>
        </w:rPr>
        <w:t>)</w:t>
      </w:r>
      <w:r w:rsidR="002928E5" w:rsidRPr="00574D7D">
        <w:rPr>
          <w:rFonts w:ascii="A Yolngu NTU" w:hAnsi="A Yolngu NTU"/>
        </w:rPr>
        <w:t xml:space="preserve"> “balanda” </w:t>
      </w:r>
      <w:r>
        <w:rPr>
          <w:rFonts w:ascii="A Yolngu NTU" w:hAnsi="A Yolngu NTU"/>
        </w:rPr>
        <w:t>(</w:t>
      </w:r>
      <w:r w:rsidR="002928E5" w:rsidRPr="00574D7D">
        <w:rPr>
          <w:rFonts w:ascii="A Yolngu NTU" w:hAnsi="A Yolngu NTU"/>
        </w:rPr>
        <w:t>European people</w:t>
      </w:r>
      <w:r>
        <w:rPr>
          <w:rFonts w:ascii="A Yolngu NTU" w:hAnsi="A Yolngu NTU"/>
        </w:rPr>
        <w:t>)</w:t>
      </w:r>
      <w:r w:rsidR="003C33B6">
        <w:rPr>
          <w:rFonts w:ascii="A Yolngu NTU" w:hAnsi="A Yolngu NTU"/>
        </w:rPr>
        <w:t xml:space="preserve"> in the form o</w:t>
      </w:r>
      <w:r w:rsidR="002E1F14">
        <w:rPr>
          <w:rFonts w:ascii="A Yolngu NTU" w:hAnsi="A Yolngu NTU"/>
        </w:rPr>
        <w:t xml:space="preserve">f missionaries and </w:t>
      </w:r>
      <w:proofErr w:type="spellStart"/>
      <w:r w:rsidR="002E1F14">
        <w:rPr>
          <w:rFonts w:ascii="A Yolngu NTU" w:hAnsi="A Yolngu NTU"/>
        </w:rPr>
        <w:t>yetj</w:t>
      </w:r>
      <w:proofErr w:type="spellEnd"/>
      <w:r w:rsidR="002E1F14">
        <w:rPr>
          <w:rFonts w:ascii="A Yolngu NTU" w:hAnsi="A Yolngu NTU"/>
        </w:rPr>
        <w:t xml:space="preserve"> (malevolent) balanda (Europeans).</w:t>
      </w:r>
    </w:p>
    <w:p w:rsidR="00204F3E" w:rsidRDefault="00204F3E" w:rsidP="00745F8A">
      <w:pPr>
        <w:jc w:val="center"/>
        <w:rPr>
          <w:rFonts w:ascii="A Yolngu NTU" w:hAnsi="A Yolngu NTU"/>
        </w:rPr>
      </w:pPr>
      <w:r>
        <w:rPr>
          <w:rFonts w:ascii="A Yolngu NTU" w:hAnsi="A Yolngu NTU"/>
          <w:noProof/>
          <w:lang w:eastAsia="en-AU"/>
        </w:rPr>
        <w:drawing>
          <wp:inline distT="0" distB="0" distL="0" distR="0">
            <wp:extent cx="2273618" cy="2850405"/>
            <wp:effectExtent l="19050" t="0" r="0" b="0"/>
            <wp:docPr id="1" name="Picture 0" descr="gove_bauxit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_bauxite1.gif"/>
                    <pic:cNvPicPr/>
                  </pic:nvPicPr>
                  <pic:blipFill>
                    <a:blip r:embed="rId10" cstate="print"/>
                    <a:stretch>
                      <a:fillRect/>
                    </a:stretch>
                  </pic:blipFill>
                  <pic:spPr>
                    <a:xfrm>
                      <a:off x="0" y="0"/>
                      <a:ext cx="2274628" cy="2851671"/>
                    </a:xfrm>
                    <a:prstGeom prst="rect">
                      <a:avLst/>
                    </a:prstGeom>
                  </pic:spPr>
                </pic:pic>
              </a:graphicData>
            </a:graphic>
          </wp:inline>
        </w:drawing>
      </w:r>
    </w:p>
    <w:p w:rsidR="00204F3E" w:rsidRPr="00574D7D" w:rsidRDefault="00204F3E" w:rsidP="00745F8A">
      <w:pPr>
        <w:jc w:val="center"/>
        <w:rPr>
          <w:rFonts w:ascii="A Yolngu NTU" w:hAnsi="A Yolngu NTU"/>
        </w:rPr>
      </w:pPr>
      <w:r>
        <w:rPr>
          <w:rFonts w:ascii="A Yolngu NTU" w:hAnsi="A Yolngu NTU"/>
        </w:rPr>
        <w:t>Gove Bauxite Testing, 1958</w:t>
      </w:r>
    </w:p>
    <w:p w:rsidR="00DF7177" w:rsidRDefault="006B6796" w:rsidP="00F07A9C">
      <w:pPr>
        <w:rPr>
          <w:rFonts w:ascii="A Yolngu NTU" w:hAnsi="A Yolngu NTU"/>
        </w:rPr>
      </w:pPr>
      <w:r w:rsidRPr="00574D7D">
        <w:rPr>
          <w:rFonts w:ascii="A Yolngu NTU" w:hAnsi="A Yolngu NTU"/>
        </w:rPr>
        <w:t xml:space="preserve">The radical excision of lands in the </w:t>
      </w:r>
      <w:proofErr w:type="spellStart"/>
      <w:r w:rsidRPr="00574D7D">
        <w:rPr>
          <w:rFonts w:ascii="A Yolngu NTU" w:hAnsi="A Yolngu NTU"/>
        </w:rPr>
        <w:t>Wessell</w:t>
      </w:r>
      <w:proofErr w:type="spellEnd"/>
      <w:r w:rsidRPr="00574D7D">
        <w:rPr>
          <w:rFonts w:ascii="A Yolngu NTU" w:hAnsi="A Yolngu NTU"/>
        </w:rPr>
        <w:t xml:space="preserve"> Islands </w:t>
      </w:r>
      <w:r w:rsidR="002928E5" w:rsidRPr="00574D7D">
        <w:rPr>
          <w:rFonts w:ascii="A Yolngu NTU" w:hAnsi="A Yolngu NTU"/>
        </w:rPr>
        <w:t>heralded a different era</w:t>
      </w:r>
      <w:r w:rsidR="002E1F14">
        <w:rPr>
          <w:rFonts w:ascii="A Yolngu NTU" w:hAnsi="A Yolngu NTU"/>
        </w:rPr>
        <w:t xml:space="preserve"> in which the Yolngu leaders became politicised in order to protect their age old property rights</w:t>
      </w:r>
      <w:r w:rsidR="002928E5" w:rsidRPr="00574D7D">
        <w:rPr>
          <w:rFonts w:ascii="A Yolngu NTU" w:hAnsi="A Yolngu NTU"/>
        </w:rPr>
        <w:t xml:space="preserve">. </w:t>
      </w:r>
      <w:r w:rsidR="00574D7D" w:rsidRPr="00574D7D">
        <w:rPr>
          <w:rFonts w:ascii="A Yolngu NTU" w:hAnsi="A Yolngu NTU"/>
        </w:rPr>
        <w:t xml:space="preserve">The Yolngu response to balanda required </w:t>
      </w:r>
      <w:r w:rsidRPr="00574D7D">
        <w:rPr>
          <w:rFonts w:ascii="A Yolngu NTU" w:hAnsi="A Yolngu NTU"/>
        </w:rPr>
        <w:t xml:space="preserve">and the Gove Peninsula for the mining of bauxite prompted the creation of the most unique and </w:t>
      </w:r>
      <w:proofErr w:type="gramStart"/>
      <w:r w:rsidRPr="00574D7D">
        <w:rPr>
          <w:rFonts w:ascii="A Yolngu NTU" w:hAnsi="A Yolngu NTU"/>
        </w:rPr>
        <w:t>elaborate</w:t>
      </w:r>
      <w:proofErr w:type="gramEnd"/>
      <w:r w:rsidRPr="00574D7D">
        <w:rPr>
          <w:rFonts w:ascii="A Yolngu NTU" w:hAnsi="A Yolngu NTU"/>
        </w:rPr>
        <w:t xml:space="preserve"> expression of the timeless relationship of the Yolngu people to their lands.</w:t>
      </w:r>
      <w:r w:rsidR="008F6558" w:rsidRPr="00574D7D">
        <w:rPr>
          <w:rFonts w:ascii="A Yolngu NTU" w:hAnsi="A Yolngu NTU"/>
        </w:rPr>
        <w:t xml:space="preserve"> The painting of the Yirrkala church panels was in direct response to the Commonwealth and Territory governments grab of significant parts of the Aboriginal reserve without consultation with the traditional owners. Yolngu clan leaders created an Aboriginal version of Michelangelo’s Sistine Chapel depictio</w:t>
      </w:r>
      <w:r w:rsidR="00745F8A">
        <w:rPr>
          <w:rFonts w:ascii="A Yolngu NTU" w:hAnsi="A Yolngu NTU"/>
        </w:rPr>
        <w:t>n of the tribulations of Christ to explain the nature, strength and wisdom of their system of land ownership and tenure.</w:t>
      </w:r>
    </w:p>
    <w:p w:rsidR="00204F3E" w:rsidRDefault="00204F3E" w:rsidP="00F07A9C">
      <w:pPr>
        <w:rPr>
          <w:rFonts w:ascii="A Yolngu NTU" w:hAnsi="A Yolngu NTU"/>
        </w:rPr>
      </w:pPr>
      <w:r>
        <w:rPr>
          <w:rFonts w:ascii="A Yolngu NTU" w:hAnsi="A Yolngu NTU"/>
        </w:rPr>
        <w:t xml:space="preserve">Edgar Wells the Methodist missionary at Yirrkala, and his wife Anne, deserve some recognition in what Howard </w:t>
      </w:r>
      <w:proofErr w:type="spellStart"/>
      <w:r>
        <w:rPr>
          <w:rFonts w:ascii="A Yolngu NTU" w:hAnsi="A Yolngu NTU"/>
        </w:rPr>
        <w:t>Morphy</w:t>
      </w:r>
      <w:proofErr w:type="spellEnd"/>
      <w:r>
        <w:rPr>
          <w:rFonts w:ascii="A Yolngu NTU" w:hAnsi="A Yolngu NTU"/>
        </w:rPr>
        <w:t xml:space="preserve"> has aptly called a process of “mutual conversion”</w:t>
      </w:r>
      <w:r>
        <w:rPr>
          <w:rStyle w:val="FootnoteReference"/>
          <w:rFonts w:ascii="A Yolngu NTU" w:hAnsi="A Yolngu NTU"/>
        </w:rPr>
        <w:footnoteReference w:id="7"/>
      </w:r>
      <w:r>
        <w:rPr>
          <w:rFonts w:ascii="A Yolngu NTU" w:hAnsi="A Yolngu NTU"/>
        </w:rPr>
        <w:t xml:space="preserve">. The great Yolngu leader </w:t>
      </w:r>
      <w:proofErr w:type="spellStart"/>
      <w:r>
        <w:rPr>
          <w:rFonts w:ascii="A Yolngu NTU" w:hAnsi="A Yolngu NTU"/>
        </w:rPr>
        <w:t>Narritjin</w:t>
      </w:r>
      <w:proofErr w:type="spellEnd"/>
      <w:r>
        <w:rPr>
          <w:rFonts w:ascii="A Yolngu NTU" w:hAnsi="A Yolngu NTU"/>
        </w:rPr>
        <w:t xml:space="preserve"> </w:t>
      </w:r>
      <w:proofErr w:type="spellStart"/>
      <w:r>
        <w:rPr>
          <w:rFonts w:ascii="A Yolngu NTU" w:hAnsi="A Yolngu NTU"/>
        </w:rPr>
        <w:t>M</w:t>
      </w:r>
      <w:r w:rsidR="00E704C4">
        <w:rPr>
          <w:rFonts w:ascii="A Yolngu NTU" w:hAnsi="A Yolngu NTU"/>
        </w:rPr>
        <w:t>aymuru</w:t>
      </w:r>
      <w:proofErr w:type="spellEnd"/>
      <w:r w:rsidR="00E704C4">
        <w:rPr>
          <w:rFonts w:ascii="A Yolngu NTU" w:hAnsi="A Yolngu NTU"/>
        </w:rPr>
        <w:t xml:space="preserve"> convinced Wells that their needed to be an explanation of the Yolngu laws</w:t>
      </w:r>
      <w:r w:rsidR="007F6159">
        <w:rPr>
          <w:rFonts w:ascii="A Yolngu NTU" w:hAnsi="A Yolngu NTU"/>
        </w:rPr>
        <w:t>, sacred beliefs</w:t>
      </w:r>
      <w:r w:rsidR="00E704C4">
        <w:rPr>
          <w:rFonts w:ascii="A Yolngu NTU" w:hAnsi="A Yolngu NTU"/>
        </w:rPr>
        <w:t xml:space="preserve"> and land system.</w:t>
      </w:r>
      <w:r w:rsidR="007F6159">
        <w:rPr>
          <w:rFonts w:ascii="A Yolngu NTU" w:hAnsi="A Yolngu NTU"/>
        </w:rPr>
        <w:t xml:space="preserve"> As Wells noted to this friend the panels allowed the two </w:t>
      </w:r>
      <w:proofErr w:type="spellStart"/>
      <w:r w:rsidR="007F6159">
        <w:rPr>
          <w:rFonts w:ascii="A Yolngu NTU" w:hAnsi="A Yolngu NTU"/>
        </w:rPr>
        <w:t>moitey</w:t>
      </w:r>
      <w:proofErr w:type="spellEnd"/>
      <w:r w:rsidR="007F6159">
        <w:rPr>
          <w:rFonts w:ascii="A Yolngu NTU" w:hAnsi="A Yolngu NTU"/>
        </w:rPr>
        <w:t xml:space="preserve"> clan groups to “expose little cracks of their own mountain ranges”. The Church panels are one of the greatest works of art that has ever been produced in Australia. Researchers and scholars will be studying them for the next </w:t>
      </w:r>
      <w:r w:rsidR="007F6159">
        <w:rPr>
          <w:rFonts w:ascii="A Yolngu NTU" w:hAnsi="A Yolngu NTU"/>
        </w:rPr>
        <w:lastRenderedPageBreak/>
        <w:t>hundred years and will still find new dimensions, ideas and inner secrets that are associated with them.</w:t>
      </w:r>
    </w:p>
    <w:p w:rsidR="00204F3E" w:rsidRPr="007F6159" w:rsidRDefault="00204F3E" w:rsidP="00204F3E">
      <w:pPr>
        <w:rPr>
          <w:rFonts w:ascii="A Yolngu NTU" w:hAnsi="A Yolngu NTU" w:cs="Arial"/>
          <w:color w:val="000000"/>
        </w:rPr>
      </w:pPr>
      <w:r w:rsidRPr="007F6159">
        <w:rPr>
          <w:rFonts w:ascii="A Yolngu NTU" w:hAnsi="A Yolngu NTU" w:cs="Arial"/>
          <w:color w:val="000000"/>
        </w:rPr>
        <w:t xml:space="preserve">The paintings were a response to </w:t>
      </w:r>
      <w:r w:rsidR="007F6159" w:rsidRPr="007F6159">
        <w:rPr>
          <w:rFonts w:ascii="A Yolngu NTU" w:hAnsi="A Yolngu NTU" w:cs="Arial"/>
          <w:color w:val="000000"/>
        </w:rPr>
        <w:t xml:space="preserve">the mineral explorations and to </w:t>
      </w:r>
      <w:r w:rsidRPr="007F6159">
        <w:rPr>
          <w:rFonts w:ascii="A Yolngu NTU" w:hAnsi="A Yolngu NTU" w:cs="Arial"/>
          <w:color w:val="000000"/>
        </w:rPr>
        <w:t xml:space="preserve">concerns </w:t>
      </w:r>
      <w:r w:rsidR="007F6159" w:rsidRPr="007F6159">
        <w:rPr>
          <w:rFonts w:ascii="A Yolngu NTU" w:hAnsi="A Yolngu NTU" w:cs="Arial"/>
          <w:color w:val="000000"/>
        </w:rPr>
        <w:t xml:space="preserve">over the possible granting of a </w:t>
      </w:r>
      <w:r w:rsidRPr="007F6159">
        <w:rPr>
          <w:rFonts w:ascii="A Yolngu NTU" w:hAnsi="A Yolngu NTU" w:cs="Arial"/>
          <w:color w:val="000000"/>
        </w:rPr>
        <w:t>mining lease over the bauxite reserves on</w:t>
      </w:r>
    </w:p>
    <w:p w:rsidR="00204F3E" w:rsidRPr="007F6159" w:rsidRDefault="00204F3E" w:rsidP="00204F3E">
      <w:pPr>
        <w:rPr>
          <w:rFonts w:ascii="A Yolngu NTU" w:hAnsi="A Yolngu NTU" w:cs="Arial"/>
          <w:color w:val="000000"/>
        </w:rPr>
      </w:pPr>
      <w:proofErr w:type="gramStart"/>
      <w:r w:rsidRPr="007F6159">
        <w:rPr>
          <w:rFonts w:ascii="A Yolngu NTU" w:hAnsi="A Yolngu NTU" w:cs="Arial"/>
          <w:color w:val="000000"/>
        </w:rPr>
        <w:t>the</w:t>
      </w:r>
      <w:proofErr w:type="gramEnd"/>
      <w:r w:rsidRPr="007F6159">
        <w:rPr>
          <w:rFonts w:ascii="A Yolngu NTU" w:hAnsi="A Yolngu NTU" w:cs="Arial"/>
          <w:color w:val="000000"/>
        </w:rPr>
        <w:t xml:space="preserve"> Gove </w:t>
      </w:r>
      <w:r w:rsidR="007F6159" w:rsidRPr="007F6159">
        <w:rPr>
          <w:rFonts w:ascii="A Yolngu NTU" w:hAnsi="A Yolngu NTU" w:cs="Arial"/>
          <w:color w:val="000000"/>
        </w:rPr>
        <w:t xml:space="preserve">Peninsula. They led directly to </w:t>
      </w:r>
      <w:r w:rsidRPr="007F6159">
        <w:rPr>
          <w:rFonts w:ascii="A Yolngu NTU" w:hAnsi="A Yolngu NTU" w:cs="Arial"/>
          <w:color w:val="000000"/>
        </w:rPr>
        <w:t>the Yirrkala</w:t>
      </w:r>
      <w:r w:rsidR="007F6159" w:rsidRPr="007F6159">
        <w:rPr>
          <w:rFonts w:ascii="A Yolngu NTU" w:hAnsi="A Yolngu NTU" w:cs="Arial"/>
          <w:color w:val="000000"/>
        </w:rPr>
        <w:t xml:space="preserve"> Bark Petition that was sent to </w:t>
      </w:r>
      <w:r w:rsidRPr="007F6159">
        <w:rPr>
          <w:rFonts w:ascii="A Yolngu NTU" w:hAnsi="A Yolngu NTU" w:cs="Arial"/>
          <w:color w:val="000000"/>
        </w:rPr>
        <w:t>the Commonwealth parliament in the following y</w:t>
      </w:r>
      <w:r w:rsidR="007F6159" w:rsidRPr="007F6159">
        <w:rPr>
          <w:rFonts w:ascii="A Yolngu NTU" w:hAnsi="A Yolngu NTU" w:cs="Arial"/>
          <w:color w:val="000000"/>
        </w:rPr>
        <w:t xml:space="preserve">ear. Kim Beazley senior saw the </w:t>
      </w:r>
      <w:r w:rsidRPr="007F6159">
        <w:rPr>
          <w:rFonts w:ascii="A Yolngu NTU" w:hAnsi="A Yolngu NTU" w:cs="Arial"/>
          <w:color w:val="000000"/>
        </w:rPr>
        <w:t xml:space="preserve">panels in the </w:t>
      </w:r>
      <w:r w:rsidR="007F6159" w:rsidRPr="007F6159">
        <w:rPr>
          <w:rFonts w:ascii="A Yolngu NTU" w:hAnsi="A Yolngu NTU" w:cs="Arial"/>
          <w:color w:val="000000"/>
        </w:rPr>
        <w:t xml:space="preserve">Church, and suggested that </w:t>
      </w:r>
      <w:r w:rsidRPr="007F6159">
        <w:rPr>
          <w:rFonts w:ascii="A Yolngu NTU" w:hAnsi="A Yolngu NTU" w:cs="Arial"/>
          <w:color w:val="000000"/>
        </w:rPr>
        <w:t xml:space="preserve">this would be an appropriate way to petition parliament using the symbolic medium of </w:t>
      </w:r>
      <w:proofErr w:type="spellStart"/>
      <w:r w:rsidRPr="007F6159">
        <w:rPr>
          <w:rFonts w:ascii="A Yolngu NTU" w:hAnsi="A Yolngu NTU" w:cs="Arial"/>
          <w:color w:val="000000"/>
        </w:rPr>
        <w:t>Yol</w:t>
      </w:r>
      <w:r w:rsidRPr="007F6159">
        <w:rPr>
          <w:rFonts w:ascii="Arial" w:hAnsi="Arial" w:cs="Arial"/>
          <w:color w:val="000000"/>
        </w:rPr>
        <w:t>ŋ</w:t>
      </w:r>
      <w:r w:rsidRPr="007F6159">
        <w:rPr>
          <w:rFonts w:ascii="A Yolngu NTU" w:hAnsi="A Yolngu NTU" w:cs="A Yolngu NTU"/>
          <w:color w:val="000000"/>
        </w:rPr>
        <w:t>u</w:t>
      </w:r>
      <w:proofErr w:type="spellEnd"/>
      <w:r w:rsidRPr="007F6159">
        <w:rPr>
          <w:rFonts w:ascii="A Yolngu NTU" w:hAnsi="A Yolngu NTU" w:cs="A Yolngu NTU"/>
          <w:color w:val="000000"/>
        </w:rPr>
        <w:t xml:space="preserve"> religion and law. The Gove</w:t>
      </w:r>
      <w:r w:rsidR="007F6159" w:rsidRPr="007F6159">
        <w:rPr>
          <w:rFonts w:ascii="A Yolngu NTU" w:hAnsi="A Yolngu NTU" w:cs="Arial"/>
          <w:color w:val="000000"/>
        </w:rPr>
        <w:t xml:space="preserve"> </w:t>
      </w:r>
      <w:r w:rsidRPr="007F6159">
        <w:rPr>
          <w:rFonts w:ascii="A Yolngu NTU" w:hAnsi="A Yolngu NTU" w:cs="Arial"/>
          <w:color w:val="000000"/>
        </w:rPr>
        <w:t>Land Right</w:t>
      </w:r>
      <w:r w:rsidR="007F6159" w:rsidRPr="007F6159">
        <w:rPr>
          <w:rFonts w:ascii="A Yolngu NTU" w:hAnsi="A Yolngu NTU" w:cs="Arial"/>
          <w:color w:val="000000"/>
        </w:rPr>
        <w:t xml:space="preserve">s case can be seen as a logical </w:t>
      </w:r>
      <w:r w:rsidRPr="007F6159">
        <w:rPr>
          <w:rFonts w:ascii="A Yolngu NTU" w:hAnsi="A Yolngu NTU" w:cs="Arial"/>
          <w:color w:val="000000"/>
        </w:rPr>
        <w:t xml:space="preserve">outcome of the dialogue that occurred. </w:t>
      </w:r>
    </w:p>
    <w:p w:rsidR="007F6159" w:rsidRDefault="007F6159">
      <w:pPr>
        <w:rPr>
          <w:rFonts w:ascii="A Yolngu NTU" w:hAnsi="A Yolngu NTU"/>
        </w:rPr>
      </w:pPr>
      <w:r>
        <w:rPr>
          <w:rFonts w:ascii="A Yolngu NTU" w:hAnsi="A Yolngu NTU"/>
        </w:rPr>
        <w:br w:type="page"/>
      </w:r>
    </w:p>
    <w:p w:rsidR="00E613DB" w:rsidRPr="00574D7D" w:rsidRDefault="00DF7177">
      <w:pPr>
        <w:rPr>
          <w:rFonts w:ascii="A Yolngu NTU" w:hAnsi="A Yolngu NTU"/>
        </w:rPr>
      </w:pPr>
      <w:r w:rsidRPr="00574D7D">
        <w:rPr>
          <w:rFonts w:ascii="A Yolngu NTU" w:hAnsi="A Yolngu NTU"/>
        </w:rPr>
        <w:lastRenderedPageBreak/>
        <w:t>Timeline</w:t>
      </w:r>
      <w:r w:rsidR="007F6159">
        <w:rPr>
          <w:rStyle w:val="FootnoteReference"/>
          <w:rFonts w:ascii="A Yolngu NTU" w:hAnsi="A Yolngu NTU"/>
        </w:rPr>
        <w:footnoteReference w:id="8"/>
      </w:r>
    </w:p>
    <w:p w:rsidR="0005051F" w:rsidRPr="00574D7D" w:rsidRDefault="0005051F">
      <w:pPr>
        <w:rPr>
          <w:rFonts w:ascii="A Yolngu NTU" w:hAnsi="A Yolngu NTU"/>
        </w:rPr>
      </w:pPr>
      <w:r w:rsidRPr="00574D7D">
        <w:rPr>
          <w:rFonts w:ascii="A Yolngu NTU" w:hAnsi="A Yolngu NTU"/>
          <w:b/>
        </w:rPr>
        <w:t xml:space="preserve">1931 </w:t>
      </w:r>
      <w:r w:rsidR="006B6796" w:rsidRPr="00574D7D">
        <w:rPr>
          <w:rFonts w:ascii="A Yolngu NTU" w:hAnsi="A Yolngu NTU"/>
          <w:b/>
        </w:rPr>
        <w:t xml:space="preserve">The greater part of </w:t>
      </w:r>
      <w:r w:rsidRPr="00574D7D">
        <w:rPr>
          <w:rFonts w:ascii="A Yolngu NTU" w:hAnsi="A Yolngu NTU"/>
          <w:b/>
        </w:rPr>
        <w:t xml:space="preserve">Arnhem Land </w:t>
      </w:r>
      <w:r w:rsidR="006B6796" w:rsidRPr="00574D7D">
        <w:rPr>
          <w:rFonts w:ascii="A Yolngu NTU" w:hAnsi="A Yolngu NTU"/>
          <w:b/>
        </w:rPr>
        <w:t>31,200 square miles is proclaimed an Aboriginal Reserve.</w:t>
      </w:r>
      <w:r w:rsidR="006B6796" w:rsidRPr="00574D7D">
        <w:rPr>
          <w:rFonts w:ascii="A Yolngu NTU" w:hAnsi="A Yolngu NTU"/>
        </w:rPr>
        <w:t xml:space="preserve"> The total area of reserves for Aboriginal people in the Northern Territory is 60,000 square miles. In addition pastoral leases under the Crown Lands ordinance should contain a reservation giving to all Aborigines and their descendants “Full and free right of ingress, egress and regress into, upon and over the leased land, and every part thereof, and in and to the springs, and natural surface waters thereon such </w:t>
      </w:r>
      <w:proofErr w:type="spellStart"/>
      <w:r w:rsidR="006B6796" w:rsidRPr="00574D7D">
        <w:rPr>
          <w:rFonts w:ascii="A Yolngu NTU" w:hAnsi="A Yolngu NTU"/>
        </w:rPr>
        <w:t>wurlies</w:t>
      </w:r>
      <w:proofErr w:type="spellEnd"/>
      <w:r w:rsidR="006B6796" w:rsidRPr="00574D7D">
        <w:rPr>
          <w:rFonts w:ascii="A Yolngu NTU" w:hAnsi="A Yolngu NTU"/>
        </w:rPr>
        <w:t xml:space="preserve"> and other dwellings as those aboriginal inhabitants have before the commencement of the lease been accustomed to make and erect and to take and use for food, birds and animals </w:t>
      </w:r>
      <w:proofErr w:type="spellStart"/>
      <w:r w:rsidR="006B6796" w:rsidRPr="00574D7D">
        <w:rPr>
          <w:rFonts w:ascii="A Yolngu NTU" w:hAnsi="A Yolngu NTU"/>
        </w:rPr>
        <w:t>ferae</w:t>
      </w:r>
      <w:proofErr w:type="spellEnd"/>
      <w:r w:rsidR="006B6796" w:rsidRPr="00574D7D">
        <w:rPr>
          <w:rFonts w:ascii="A Yolngu NTU" w:hAnsi="A Yolngu NTU"/>
        </w:rPr>
        <w:t xml:space="preserve"> </w:t>
      </w:r>
      <w:proofErr w:type="spellStart"/>
      <w:r w:rsidR="006B6796" w:rsidRPr="00574D7D">
        <w:rPr>
          <w:rFonts w:ascii="A Yolngu NTU" w:hAnsi="A Yolngu NTU"/>
        </w:rPr>
        <w:t>naturae</w:t>
      </w:r>
      <w:proofErr w:type="spellEnd"/>
      <w:r w:rsidR="006B6796" w:rsidRPr="00574D7D">
        <w:rPr>
          <w:rFonts w:ascii="A Yolngu NTU" w:hAnsi="A Yolngu NTU"/>
        </w:rPr>
        <w:t xml:space="preserve"> in such manner </w:t>
      </w:r>
      <w:proofErr w:type="spellStart"/>
      <w:r w:rsidR="006B6796" w:rsidRPr="00574D7D">
        <w:rPr>
          <w:rFonts w:ascii="A Yolngu NTU" w:hAnsi="A Yolngu NTU"/>
        </w:rPr>
        <w:t>qas</w:t>
      </w:r>
      <w:proofErr w:type="spellEnd"/>
      <w:r w:rsidR="006B6796" w:rsidRPr="00574D7D">
        <w:rPr>
          <w:rFonts w:ascii="A Yolngu NTU" w:hAnsi="A Yolngu NTU"/>
        </w:rPr>
        <w:t xml:space="preserve"> they would have been entitled to do if the lease had </w:t>
      </w:r>
      <w:proofErr w:type="spellStart"/>
      <w:r w:rsidR="006B6796" w:rsidRPr="00574D7D">
        <w:rPr>
          <w:rFonts w:ascii="A Yolngu NTU" w:hAnsi="A Yolngu NTU"/>
        </w:rPr>
        <w:t>note</w:t>
      </w:r>
      <w:proofErr w:type="spellEnd"/>
      <w:r w:rsidR="006B6796" w:rsidRPr="00574D7D">
        <w:rPr>
          <w:rFonts w:ascii="A Yolngu NTU" w:hAnsi="A Yolngu NTU"/>
        </w:rPr>
        <w:t xml:space="preserve"> been made”. (Cited Barrier Miner, Sept 1931, p. 1)</w:t>
      </w:r>
    </w:p>
    <w:p w:rsidR="00E613DB" w:rsidRPr="00574D7D" w:rsidRDefault="00E613DB">
      <w:pPr>
        <w:rPr>
          <w:rFonts w:ascii="A Yolngu NTU" w:hAnsi="A Yolngu NTU"/>
        </w:rPr>
      </w:pPr>
      <w:r w:rsidRPr="00574D7D">
        <w:rPr>
          <w:rFonts w:ascii="A Yolngu NTU" w:hAnsi="A Yolngu NTU"/>
        </w:rPr>
        <w:t xml:space="preserve">1950 Capt Fred Wells and Fred </w:t>
      </w:r>
      <w:proofErr w:type="spellStart"/>
      <w:r w:rsidRPr="00574D7D">
        <w:rPr>
          <w:rFonts w:ascii="A Yolngu NTU" w:hAnsi="A Yolngu NTU"/>
        </w:rPr>
        <w:t>Waulkes</w:t>
      </w:r>
      <w:proofErr w:type="spellEnd"/>
      <w:r w:rsidRPr="00574D7D">
        <w:rPr>
          <w:rFonts w:ascii="A Yolngu NTU" w:hAnsi="A Yolngu NTU"/>
        </w:rPr>
        <w:t xml:space="preserve"> discover bauxite at the Wessel Islands, Arnhem Land</w:t>
      </w:r>
    </w:p>
    <w:p w:rsidR="0005051F" w:rsidRPr="00574D7D" w:rsidRDefault="0005051F">
      <w:pPr>
        <w:rPr>
          <w:rFonts w:ascii="A Yolngu NTU" w:hAnsi="A Yolngu NTU"/>
        </w:rPr>
      </w:pPr>
      <w:r w:rsidRPr="00574D7D">
        <w:rPr>
          <w:rFonts w:ascii="A Yolngu NTU" w:hAnsi="A Yolngu NTU"/>
        </w:rPr>
        <w:t>1952 Australian Aluminium Company granted permission to prospect for bauxite across Arnhem Land Aboriginal Reserve</w:t>
      </w:r>
    </w:p>
    <w:p w:rsidR="00E613DB" w:rsidRPr="00574D7D" w:rsidRDefault="00E613DB">
      <w:pPr>
        <w:rPr>
          <w:rFonts w:ascii="A Yolngu NTU" w:hAnsi="A Yolngu NTU"/>
        </w:rPr>
      </w:pPr>
      <w:r w:rsidRPr="00574D7D">
        <w:rPr>
          <w:rFonts w:ascii="A Yolngu NTU" w:hAnsi="A Yolngu NTU"/>
        </w:rPr>
        <w:t>1955 Wessel Islands Mining Company fails and the stock and buildings of the failed venture are distributed to the five Methodist Overseas Missions in Northern Australia</w:t>
      </w:r>
    </w:p>
    <w:p w:rsidR="00F8146C" w:rsidRPr="00574D7D" w:rsidRDefault="00F8146C">
      <w:pPr>
        <w:rPr>
          <w:rFonts w:ascii="A Yolngu NTU" w:hAnsi="A Yolngu NTU"/>
        </w:rPr>
      </w:pPr>
      <w:r w:rsidRPr="00574D7D">
        <w:rPr>
          <w:rFonts w:ascii="A Yolngu NTU" w:hAnsi="A Yolngu NTU"/>
        </w:rPr>
        <w:t>18 December 1958, Commonwealth Aluminium Corporation gr</w:t>
      </w:r>
      <w:r w:rsidR="0008362A">
        <w:rPr>
          <w:rFonts w:ascii="A Yolngu NTU" w:hAnsi="A Yolngu NTU"/>
        </w:rPr>
        <w:t>an</w:t>
      </w:r>
      <w:r w:rsidRPr="00574D7D">
        <w:rPr>
          <w:rFonts w:ascii="A Yolngu NTU" w:hAnsi="A Yolngu NTU"/>
        </w:rPr>
        <w:t xml:space="preserve">ted a special mineral lease of 22 square miles over the bauxite deposits of the Gove Peninsula. </w:t>
      </w:r>
      <w:proofErr w:type="gramStart"/>
      <w:r w:rsidRPr="00574D7D">
        <w:rPr>
          <w:rFonts w:ascii="A Yolngu NTU" w:hAnsi="A Yolngu NTU"/>
        </w:rPr>
        <w:t>Corporation to submit plan for development of the area within five years.</w:t>
      </w:r>
      <w:proofErr w:type="gramEnd"/>
    </w:p>
    <w:p w:rsidR="00E613DB" w:rsidRPr="00574D7D" w:rsidRDefault="00E613DB">
      <w:pPr>
        <w:rPr>
          <w:rFonts w:ascii="A Yolngu NTU" w:hAnsi="A Yolngu NTU"/>
        </w:rPr>
      </w:pPr>
      <w:r w:rsidRPr="00574D7D">
        <w:rPr>
          <w:rFonts w:ascii="A Yolngu NTU" w:hAnsi="A Yolngu NTU"/>
        </w:rPr>
        <w:t>18 April, 1961 Commonwealth House of Representatives appoints a select committee to inquire into the voting rights of Aborigines under the Electoral Act, 1918 to 1953 which reports on 17 October 1961</w:t>
      </w:r>
    </w:p>
    <w:p w:rsidR="00E613DB" w:rsidRDefault="00AF2041">
      <w:pPr>
        <w:rPr>
          <w:rFonts w:ascii="A Yolngu NTU" w:hAnsi="A Yolngu NTU"/>
        </w:rPr>
      </w:pPr>
      <w:r w:rsidRPr="00574D7D">
        <w:rPr>
          <w:rFonts w:ascii="A Yolngu NTU" w:hAnsi="A Yolngu NTU"/>
        </w:rPr>
        <w:t xml:space="preserve">18 February 1963 Prime Minister Robert Menzies announces 50 million </w:t>
      </w:r>
      <w:r w:rsidR="007F6159">
        <w:rPr>
          <w:rFonts w:ascii="A Yolngu NTU" w:hAnsi="A Yolngu NTU"/>
        </w:rPr>
        <w:t>mining project in Arnhem Land together with the granting of mining leases following an excision of Yirrkala Aboriginal Reserve</w:t>
      </w:r>
    </w:p>
    <w:p w:rsidR="007F6159" w:rsidRDefault="007F6159">
      <w:pPr>
        <w:rPr>
          <w:rFonts w:ascii="A Yolngu NTU" w:hAnsi="A Yolngu NTU"/>
        </w:rPr>
      </w:pPr>
      <w:r>
        <w:rPr>
          <w:rFonts w:ascii="A Yolngu NTU" w:hAnsi="A Yolngu NTU"/>
        </w:rPr>
        <w:t>11 April 1963 Cyclone ravages Arnhem Land</w:t>
      </w:r>
    </w:p>
    <w:p w:rsidR="007F6159" w:rsidRDefault="007F6159">
      <w:pPr>
        <w:rPr>
          <w:rFonts w:ascii="A Yolngu NTU" w:hAnsi="A Yolngu NTU"/>
        </w:rPr>
      </w:pPr>
      <w:r>
        <w:rPr>
          <w:rFonts w:ascii="A Yolngu NTU" w:hAnsi="A Yolngu NTU"/>
        </w:rPr>
        <w:t xml:space="preserve">2 May 1963 </w:t>
      </w:r>
      <w:r w:rsidR="009D69FD">
        <w:rPr>
          <w:rFonts w:ascii="A Yolngu NTU" w:hAnsi="A Yolngu NTU"/>
        </w:rPr>
        <w:t>Rev. Edgar Wells chairs meeting with mining representatives and Yolngu leaders</w:t>
      </w:r>
    </w:p>
    <w:p w:rsidR="009D69FD" w:rsidRDefault="009D69FD">
      <w:pPr>
        <w:rPr>
          <w:rFonts w:ascii="A Yolngu NTU" w:hAnsi="A Yolngu NTU"/>
        </w:rPr>
      </w:pPr>
      <w:r>
        <w:rPr>
          <w:rFonts w:ascii="A Yolngu NTU" w:hAnsi="A Yolngu NTU"/>
        </w:rPr>
        <w:t xml:space="preserve">9 May 1963 Rev Wells calls a public meeting and reads proclamation by the Governor General of mining lease and </w:t>
      </w:r>
      <w:proofErr w:type="spellStart"/>
      <w:r>
        <w:rPr>
          <w:rFonts w:ascii="A Yolngu NTU" w:hAnsi="A Yolngu NTU"/>
        </w:rPr>
        <w:t>and</w:t>
      </w:r>
      <w:proofErr w:type="spellEnd"/>
      <w:r>
        <w:rPr>
          <w:rFonts w:ascii="A Yolngu NTU" w:hAnsi="A Yolngu NTU"/>
        </w:rPr>
        <w:t xml:space="preserve"> areas adjacent from the Aboriginal Reserve.</w:t>
      </w:r>
    </w:p>
    <w:p w:rsidR="009D69FD" w:rsidRDefault="009D69FD">
      <w:pPr>
        <w:rPr>
          <w:rFonts w:ascii="A Yolngu NTU" w:hAnsi="A Yolngu NTU"/>
        </w:rPr>
      </w:pPr>
      <w:r>
        <w:rPr>
          <w:rFonts w:ascii="A Yolngu NTU" w:hAnsi="A Yolngu NTU"/>
        </w:rPr>
        <w:t>23 June 1963 Rev. C. F. Gribble opens the new church at Yirrkala and dedicates the church panels included in the Church.</w:t>
      </w:r>
    </w:p>
    <w:p w:rsidR="009D69FD" w:rsidRDefault="009D69FD">
      <w:pPr>
        <w:rPr>
          <w:rFonts w:ascii="A Yolngu NTU" w:hAnsi="A Yolngu NTU"/>
        </w:rPr>
      </w:pPr>
      <w:r>
        <w:rPr>
          <w:rFonts w:ascii="A Yolngu NTU" w:hAnsi="A Yolngu NTU"/>
        </w:rPr>
        <w:t>16 July 1963 Kim Beazley Snr and Gordon Bryant arrive at Yirrkala and stay for a week. The “Bark Petition” is drawn up.</w:t>
      </w:r>
    </w:p>
    <w:p w:rsidR="009D69FD" w:rsidRDefault="009D69FD">
      <w:pPr>
        <w:rPr>
          <w:rFonts w:ascii="A Yolngu NTU" w:hAnsi="A Yolngu NTU"/>
        </w:rPr>
      </w:pPr>
      <w:r>
        <w:rPr>
          <w:rFonts w:ascii="A Yolngu NTU" w:hAnsi="A Yolngu NTU"/>
        </w:rPr>
        <w:t>24 July 1963 The Bark Petition is sent to Canberra</w:t>
      </w:r>
    </w:p>
    <w:p w:rsidR="00B679FF" w:rsidRDefault="00B679FF" w:rsidP="00B679FF">
      <w:pPr>
        <w:rPr>
          <w:rFonts w:ascii="A Yolngu NTU" w:hAnsi="A Yolngu NTU"/>
        </w:rPr>
      </w:pPr>
      <w:r w:rsidRPr="00B679FF">
        <w:rPr>
          <w:rFonts w:ascii="A Yolngu NTU" w:hAnsi="A Yolngu NTU"/>
        </w:rPr>
        <w:t>12 September 1963 Mr  B</w:t>
      </w:r>
      <w:r>
        <w:rPr>
          <w:rFonts w:ascii="A Yolngu NTU" w:hAnsi="A Yolngu NTU"/>
        </w:rPr>
        <w:t>eazley moved,  ‘That a  select  committee  b</w:t>
      </w:r>
      <w:r w:rsidRPr="00B679FF">
        <w:rPr>
          <w:rFonts w:ascii="A Yolngu NTU" w:hAnsi="A Yolngu NTU"/>
        </w:rPr>
        <w:t xml:space="preserve">e   appointed  t o  inquire  </w:t>
      </w:r>
      <w:proofErr w:type="spellStart"/>
      <w:r w:rsidRPr="00B679FF">
        <w:rPr>
          <w:rFonts w:ascii="A Yolngu NTU" w:hAnsi="A Yolngu NTU"/>
        </w:rPr>
        <w:t>i</w:t>
      </w:r>
      <w:proofErr w:type="spellEnd"/>
      <w:r w:rsidRPr="00B679FF">
        <w:rPr>
          <w:rFonts w:ascii="A Yolngu NTU" w:hAnsi="A Yolngu NTU"/>
        </w:rPr>
        <w:t xml:space="preserve"> n t o  the  grievances  of  certain  aboriginal  peopl</w:t>
      </w:r>
      <w:r>
        <w:rPr>
          <w:rFonts w:ascii="A Yolngu NTU" w:hAnsi="A Yolngu NTU"/>
        </w:rPr>
        <w:t xml:space="preserve">e  o f   Yirrkala  . .  .’ </w:t>
      </w:r>
      <w:proofErr w:type="gramStart"/>
      <w:r>
        <w:rPr>
          <w:rFonts w:ascii="A Yolngu NTU" w:hAnsi="A Yolngu NTU"/>
        </w:rPr>
        <w:t>Debat</w:t>
      </w:r>
      <w:r w:rsidRPr="00B679FF">
        <w:rPr>
          <w:rFonts w:ascii="A Yolngu NTU" w:hAnsi="A Yolngu NTU"/>
        </w:rPr>
        <w:t>e  ensued</w:t>
      </w:r>
      <w:proofErr w:type="gramEnd"/>
      <w:r w:rsidRPr="00B679FF">
        <w:rPr>
          <w:rFonts w:ascii="A Yolngu NTU" w:hAnsi="A Yolngu NTU"/>
        </w:rPr>
        <w:t xml:space="preserve"> and  the  question  was  put and  passed </w:t>
      </w:r>
    </w:p>
    <w:p w:rsidR="009D69FD" w:rsidRDefault="009D69FD" w:rsidP="00B679FF">
      <w:pPr>
        <w:rPr>
          <w:rFonts w:ascii="A Yolngu NTU" w:hAnsi="A Yolngu NTU"/>
        </w:rPr>
      </w:pPr>
      <w:r>
        <w:rPr>
          <w:rFonts w:ascii="A Yolngu NTU" w:hAnsi="A Yolngu NTU"/>
        </w:rPr>
        <w:lastRenderedPageBreak/>
        <w:t xml:space="preserve">30/31 October </w:t>
      </w:r>
      <w:r w:rsidR="008C067C">
        <w:rPr>
          <w:rFonts w:ascii="A Yolngu NTU" w:hAnsi="A Yolngu NTU"/>
        </w:rPr>
        <w:t xml:space="preserve">1963 </w:t>
      </w:r>
      <w:r w:rsidR="00EC639A">
        <w:rPr>
          <w:rFonts w:ascii="A Yolngu NTU" w:hAnsi="A Yolngu NTU"/>
        </w:rPr>
        <w:t xml:space="preserve">Findings </w:t>
      </w:r>
      <w:r>
        <w:rPr>
          <w:rFonts w:ascii="A Yolngu NTU" w:hAnsi="A Yolngu NTU"/>
        </w:rPr>
        <w:t>of the Select Committee</w:t>
      </w:r>
      <w:r w:rsidR="00EC639A">
        <w:rPr>
          <w:rFonts w:ascii="A Yolngu NTU" w:hAnsi="A Yolngu NTU"/>
        </w:rPr>
        <w:t xml:space="preserve"> included:</w:t>
      </w:r>
    </w:p>
    <w:p w:rsidR="00EC639A" w:rsidRPr="00EC639A" w:rsidRDefault="00EC639A" w:rsidP="00EC639A">
      <w:pPr>
        <w:ind w:left="720"/>
        <w:rPr>
          <w:rFonts w:ascii="A Yolngu NTU" w:hAnsi="A Yolngu NTU"/>
        </w:rPr>
      </w:pPr>
      <w:r>
        <w:rPr>
          <w:rFonts w:ascii="A Yolngu NTU" w:hAnsi="A Yolngu NTU"/>
        </w:rPr>
        <w:t>“</w:t>
      </w:r>
      <w:proofErr w:type="gramStart"/>
      <w:r w:rsidRPr="00EC639A">
        <w:rPr>
          <w:rFonts w:ascii="A Yolngu NTU" w:hAnsi="A Yolngu NTU"/>
        </w:rPr>
        <w:t>Paragraph  43</w:t>
      </w:r>
      <w:proofErr w:type="gramEnd"/>
      <w:r w:rsidRPr="00EC639A">
        <w:rPr>
          <w:rFonts w:ascii="A Yolngu NTU" w:hAnsi="A Yolngu NTU"/>
        </w:rPr>
        <w:t xml:space="preserve"> </w:t>
      </w:r>
    </w:p>
    <w:p w:rsidR="00EC639A" w:rsidRPr="00EC639A" w:rsidRDefault="00EC639A" w:rsidP="00EC639A">
      <w:pPr>
        <w:ind w:left="720"/>
        <w:rPr>
          <w:rFonts w:ascii="A Yolngu NTU" w:hAnsi="A Yolngu NTU"/>
        </w:rPr>
      </w:pPr>
      <w:proofErr w:type="gramStart"/>
      <w:r w:rsidRPr="00EC639A">
        <w:rPr>
          <w:rFonts w:ascii="A Yolngu NTU" w:hAnsi="A Yolngu NTU"/>
        </w:rPr>
        <w:t>Your  Committee</w:t>
      </w:r>
      <w:proofErr w:type="gramEnd"/>
      <w:r w:rsidRPr="00EC639A">
        <w:rPr>
          <w:rFonts w:ascii="A Yolngu NTU" w:hAnsi="A Yolngu NTU"/>
        </w:rPr>
        <w:t xml:space="preserve"> finds that no discussion took  place be</w:t>
      </w:r>
      <w:r>
        <w:rPr>
          <w:rFonts w:ascii="A Yolngu NTU" w:hAnsi="A Yolngu NTU"/>
        </w:rPr>
        <w:t xml:space="preserve">tween Administration </w:t>
      </w:r>
      <w:proofErr w:type="spellStart"/>
      <w:r>
        <w:rPr>
          <w:rFonts w:ascii="A Yolngu NTU" w:hAnsi="A Yolngu NTU"/>
        </w:rPr>
        <w:t>represen</w:t>
      </w:r>
      <w:proofErr w:type="spellEnd"/>
      <w:r>
        <w:rPr>
          <w:rFonts w:ascii="A Yolngu NTU" w:hAnsi="A Yolngu NTU"/>
        </w:rPr>
        <w:t xml:space="preserve">- </w:t>
      </w:r>
      <w:proofErr w:type="spellStart"/>
      <w:r w:rsidRPr="00EC639A">
        <w:rPr>
          <w:rFonts w:ascii="A Yolngu NTU" w:hAnsi="A Yolngu NTU"/>
        </w:rPr>
        <w:t>tatives</w:t>
      </w:r>
      <w:proofErr w:type="spellEnd"/>
      <w:r w:rsidRPr="00EC639A">
        <w:rPr>
          <w:rFonts w:ascii="A Yolngu NTU" w:hAnsi="A Yolngu NTU"/>
        </w:rPr>
        <w:t xml:space="preserve"> and  the  Yirrkala  people  before excision.  The </w:t>
      </w:r>
      <w:proofErr w:type="gramStart"/>
      <w:r w:rsidRPr="00EC639A">
        <w:rPr>
          <w:rFonts w:ascii="A Yolngu NTU" w:hAnsi="A Yolngu NTU"/>
        </w:rPr>
        <w:t xml:space="preserve">discussion </w:t>
      </w:r>
      <w:r>
        <w:rPr>
          <w:rFonts w:ascii="A Yolngu NTU" w:hAnsi="A Yolngu NTU"/>
        </w:rPr>
        <w:t xml:space="preserve"> was</w:t>
      </w:r>
      <w:proofErr w:type="gramEnd"/>
      <w:r>
        <w:rPr>
          <w:rFonts w:ascii="A Yolngu NTU" w:hAnsi="A Yolngu NTU"/>
        </w:rPr>
        <w:t xml:space="preserve"> between  the  Ad</w:t>
      </w:r>
      <w:r w:rsidRPr="00EC639A">
        <w:rPr>
          <w:rFonts w:ascii="A Yolngu NTU" w:hAnsi="A Yolngu NTU"/>
        </w:rPr>
        <w:t xml:space="preserve">ministration  and the Methodist Mission authorities. </w:t>
      </w:r>
    </w:p>
    <w:p w:rsidR="00EC639A" w:rsidRPr="00EC639A" w:rsidRDefault="00EC639A" w:rsidP="00EC639A">
      <w:pPr>
        <w:ind w:left="720"/>
        <w:rPr>
          <w:rFonts w:ascii="A Yolngu NTU" w:hAnsi="A Yolngu NTU"/>
        </w:rPr>
      </w:pPr>
      <w:proofErr w:type="gramStart"/>
      <w:r w:rsidRPr="00EC639A">
        <w:rPr>
          <w:rFonts w:ascii="A Yolngu NTU" w:hAnsi="A Yolngu NTU"/>
        </w:rPr>
        <w:t>Paragraph  44</w:t>
      </w:r>
      <w:proofErr w:type="gramEnd"/>
      <w:r w:rsidRPr="00EC639A">
        <w:rPr>
          <w:rFonts w:ascii="A Yolngu NTU" w:hAnsi="A Yolngu NTU"/>
        </w:rPr>
        <w:t xml:space="preserve"> </w:t>
      </w:r>
    </w:p>
    <w:p w:rsidR="00EC639A" w:rsidRPr="00EC639A" w:rsidRDefault="00EC639A" w:rsidP="00EC639A">
      <w:pPr>
        <w:ind w:left="720"/>
        <w:rPr>
          <w:rFonts w:ascii="A Yolngu NTU" w:hAnsi="A Yolngu NTU"/>
        </w:rPr>
      </w:pPr>
      <w:r w:rsidRPr="00EC639A">
        <w:rPr>
          <w:rFonts w:ascii="A Yolngu NTU" w:hAnsi="A Yolngu NTU"/>
        </w:rPr>
        <w:t>Your com</w:t>
      </w:r>
      <w:r>
        <w:rPr>
          <w:rFonts w:ascii="A Yolngu NTU" w:hAnsi="A Yolngu NTU"/>
        </w:rPr>
        <w:t xml:space="preserve">mittee is of the opinion that it was not an </w:t>
      </w:r>
      <w:r w:rsidRPr="00EC639A">
        <w:rPr>
          <w:rFonts w:ascii="A Yolngu NTU" w:hAnsi="A Yolngu NTU"/>
        </w:rPr>
        <w:t>oblig</w:t>
      </w:r>
      <w:r>
        <w:rPr>
          <w:rFonts w:ascii="A Yolngu NTU" w:hAnsi="A Yolngu NTU"/>
        </w:rPr>
        <w:t xml:space="preserve">ation on the Yirrkala Mission authorities </w:t>
      </w:r>
      <w:r w:rsidRPr="00EC639A">
        <w:rPr>
          <w:rFonts w:ascii="A Yolngu NTU" w:hAnsi="A Yolngu NTU"/>
        </w:rPr>
        <w:t xml:space="preserve">to </w:t>
      </w:r>
      <w:proofErr w:type="gramStart"/>
      <w:r w:rsidRPr="00EC639A">
        <w:rPr>
          <w:rFonts w:ascii="A Yolngu NTU" w:hAnsi="A Yolngu NTU"/>
        </w:rPr>
        <w:t>inform  the</w:t>
      </w:r>
      <w:proofErr w:type="gramEnd"/>
      <w:r w:rsidRPr="00EC639A">
        <w:rPr>
          <w:rFonts w:ascii="A Yolngu NTU" w:hAnsi="A Yolngu NTU"/>
        </w:rPr>
        <w:t xml:space="preserve"> Yirrkala people  of Government policy, even</w:t>
      </w:r>
      <w:r>
        <w:rPr>
          <w:rFonts w:ascii="A Yolngu NTU" w:hAnsi="A Yolngu NTU"/>
        </w:rPr>
        <w:t xml:space="preserve"> if  they  had  been </w:t>
      </w:r>
      <w:r w:rsidRPr="00EC639A">
        <w:rPr>
          <w:rFonts w:ascii="A Yolngu NTU" w:hAnsi="A Yolngu NTU"/>
        </w:rPr>
        <w:t xml:space="preserve">completely certain what  </w:t>
      </w:r>
      <w:proofErr w:type="spellStart"/>
      <w:r w:rsidRPr="00EC639A">
        <w:rPr>
          <w:rFonts w:ascii="A Yolngu NTU" w:hAnsi="A Yolngu NTU"/>
        </w:rPr>
        <w:t>i</w:t>
      </w:r>
      <w:proofErr w:type="spellEnd"/>
      <w:r w:rsidRPr="00EC639A">
        <w:rPr>
          <w:rFonts w:ascii="A Yolngu NTU" w:hAnsi="A Yolngu NTU"/>
        </w:rPr>
        <w:t xml:space="preserve"> t  was.  </w:t>
      </w:r>
      <w:proofErr w:type="gramStart"/>
      <w:r w:rsidRPr="00EC639A">
        <w:rPr>
          <w:rFonts w:ascii="A Yolngu NTU" w:hAnsi="A Yolngu NTU"/>
        </w:rPr>
        <w:t>Confusion  seems</w:t>
      </w:r>
      <w:proofErr w:type="gramEnd"/>
      <w:r w:rsidRPr="00EC639A">
        <w:rPr>
          <w:rFonts w:ascii="A Yolngu NTU" w:hAnsi="A Yolngu NTU"/>
        </w:rPr>
        <w:t xml:space="preserve"> to  have </w:t>
      </w:r>
      <w:r>
        <w:rPr>
          <w:rFonts w:ascii="A Yolngu NTU" w:hAnsi="A Yolngu NTU"/>
        </w:rPr>
        <w:t>arisen on this point.  The Ad</w:t>
      </w:r>
      <w:r w:rsidRPr="00EC639A">
        <w:rPr>
          <w:rFonts w:ascii="A Yolngu NTU" w:hAnsi="A Yolngu NTU"/>
        </w:rPr>
        <w:t xml:space="preserve">ministration apparently thought that the decision had </w:t>
      </w:r>
      <w:proofErr w:type="gramStart"/>
      <w:r w:rsidRPr="00EC639A">
        <w:rPr>
          <w:rFonts w:ascii="A Yolngu NTU" w:hAnsi="A Yolngu NTU"/>
        </w:rPr>
        <w:t>been  given</w:t>
      </w:r>
      <w:proofErr w:type="gramEnd"/>
      <w:r w:rsidRPr="00EC639A">
        <w:rPr>
          <w:rFonts w:ascii="A Yolngu NTU" w:hAnsi="A Yolngu NTU"/>
        </w:rPr>
        <w:t xml:space="preserve"> to the people. </w:t>
      </w:r>
    </w:p>
    <w:p w:rsidR="00EC639A" w:rsidRPr="00EC639A" w:rsidRDefault="00EC639A" w:rsidP="00EC639A">
      <w:pPr>
        <w:ind w:left="720"/>
        <w:rPr>
          <w:rFonts w:ascii="A Yolngu NTU" w:hAnsi="A Yolngu NTU"/>
        </w:rPr>
      </w:pPr>
      <w:r w:rsidRPr="00EC639A">
        <w:rPr>
          <w:rFonts w:ascii="A Yolngu NTU" w:hAnsi="A Yolngu NTU"/>
        </w:rPr>
        <w:t xml:space="preserve">Paragraph 47 </w:t>
      </w:r>
    </w:p>
    <w:p w:rsidR="00EC639A" w:rsidRPr="00EC639A" w:rsidRDefault="00EC639A" w:rsidP="00EC639A">
      <w:pPr>
        <w:ind w:left="720"/>
        <w:rPr>
          <w:rFonts w:ascii="A Yolngu NTU" w:hAnsi="A Yolngu NTU"/>
        </w:rPr>
      </w:pPr>
      <w:r w:rsidRPr="00EC639A">
        <w:rPr>
          <w:rFonts w:ascii="A Yolngu NTU" w:hAnsi="A Yolngu NTU"/>
        </w:rPr>
        <w:t xml:space="preserve">Your Committee was impressed by the </w:t>
      </w:r>
      <w:proofErr w:type="gramStart"/>
      <w:r w:rsidRPr="00EC639A">
        <w:rPr>
          <w:rFonts w:ascii="A Yolngu NTU" w:hAnsi="A Yolngu NTU"/>
        </w:rPr>
        <w:t>quality  of</w:t>
      </w:r>
      <w:proofErr w:type="gramEnd"/>
      <w:r w:rsidRPr="00EC639A">
        <w:rPr>
          <w:rFonts w:ascii="A Yolngu NTU" w:hAnsi="A Yolngu NTU"/>
        </w:rPr>
        <w:t xml:space="preserve">  the abor</w:t>
      </w:r>
      <w:r>
        <w:rPr>
          <w:rFonts w:ascii="A Yolngu NTU" w:hAnsi="A Yolngu NTU"/>
        </w:rPr>
        <w:t xml:space="preserve">iginal evidence given in their </w:t>
      </w:r>
      <w:r w:rsidRPr="00EC639A">
        <w:rPr>
          <w:rFonts w:ascii="A Yolngu NTU" w:hAnsi="A Yolngu NTU"/>
        </w:rPr>
        <w:t xml:space="preserve">own tongue .   . . </w:t>
      </w:r>
    </w:p>
    <w:p w:rsidR="00EC639A" w:rsidRPr="00EC639A" w:rsidRDefault="00EC639A" w:rsidP="00EC639A">
      <w:pPr>
        <w:ind w:left="720"/>
        <w:rPr>
          <w:rFonts w:ascii="A Yolngu NTU" w:hAnsi="A Yolngu NTU"/>
        </w:rPr>
      </w:pPr>
      <w:r w:rsidRPr="00EC639A">
        <w:rPr>
          <w:rFonts w:ascii="A Yolngu NTU" w:hAnsi="A Yolngu NTU"/>
        </w:rPr>
        <w:t xml:space="preserve">Paragraph 59 </w:t>
      </w:r>
    </w:p>
    <w:p w:rsidR="00EC639A" w:rsidRPr="00EC639A" w:rsidRDefault="00EC639A" w:rsidP="00EC639A">
      <w:pPr>
        <w:ind w:left="720"/>
        <w:rPr>
          <w:rFonts w:ascii="A Yolngu NTU" w:hAnsi="A Yolngu NTU"/>
        </w:rPr>
      </w:pPr>
      <w:r w:rsidRPr="00EC639A">
        <w:rPr>
          <w:rFonts w:ascii="A Yolngu NTU" w:hAnsi="A Yolngu NTU"/>
        </w:rPr>
        <w:t xml:space="preserve">Evidence showed </w:t>
      </w:r>
      <w:proofErr w:type="gramStart"/>
      <w:r w:rsidRPr="00EC639A">
        <w:rPr>
          <w:rFonts w:ascii="A Yolngu NTU" w:hAnsi="A Yolngu NTU"/>
        </w:rPr>
        <w:t>that  no</w:t>
      </w:r>
      <w:proofErr w:type="gramEnd"/>
      <w:r w:rsidRPr="00EC639A">
        <w:rPr>
          <w:rFonts w:ascii="A Yolngu NTU" w:hAnsi="A Yolngu NTU"/>
        </w:rPr>
        <w:t xml:space="preserve"> conference had been held with t</w:t>
      </w:r>
      <w:r>
        <w:rPr>
          <w:rFonts w:ascii="A Yolngu NTU" w:hAnsi="A Yolngu NTU"/>
        </w:rPr>
        <w:t xml:space="preserve">he Aborigines  to discover the </w:t>
      </w:r>
      <w:r w:rsidRPr="00EC639A">
        <w:rPr>
          <w:rFonts w:ascii="A Yolngu NTU" w:hAnsi="A Yolngu NTU"/>
        </w:rPr>
        <w:t xml:space="preserve">precise location of sacred places, although provision was made </w:t>
      </w:r>
      <w:r>
        <w:rPr>
          <w:rFonts w:ascii="A Yolngu NTU" w:hAnsi="A Yolngu NTU"/>
        </w:rPr>
        <w:t xml:space="preserve">in respect of sacred places in </w:t>
      </w:r>
      <w:r w:rsidRPr="00EC639A">
        <w:rPr>
          <w:rFonts w:ascii="A Yolngu NTU" w:hAnsi="A Yolngu NTU"/>
        </w:rPr>
        <w:t xml:space="preserve">the collateral letter to the Special Mineral Leases. </w:t>
      </w:r>
    </w:p>
    <w:p w:rsidR="00EC639A" w:rsidRPr="00EC639A" w:rsidRDefault="00EC639A" w:rsidP="00EC639A">
      <w:pPr>
        <w:ind w:left="720"/>
        <w:rPr>
          <w:rFonts w:ascii="A Yolngu NTU" w:hAnsi="A Yolngu NTU"/>
        </w:rPr>
      </w:pPr>
      <w:r w:rsidRPr="00EC639A">
        <w:rPr>
          <w:rFonts w:ascii="A Yolngu NTU" w:hAnsi="A Yolngu NTU"/>
        </w:rPr>
        <w:t xml:space="preserve">Paragraph 61 </w:t>
      </w:r>
    </w:p>
    <w:p w:rsidR="00EC639A" w:rsidRPr="00EC639A" w:rsidRDefault="00EC639A" w:rsidP="00EC639A">
      <w:pPr>
        <w:ind w:left="720"/>
        <w:rPr>
          <w:rFonts w:ascii="A Yolngu NTU" w:hAnsi="A Yolngu NTU"/>
        </w:rPr>
      </w:pPr>
      <w:r w:rsidRPr="00EC639A">
        <w:rPr>
          <w:rFonts w:ascii="A Yolngu NTU" w:hAnsi="A Yolngu NTU"/>
        </w:rPr>
        <w:t xml:space="preserve">Paragraph 65 </w:t>
      </w:r>
    </w:p>
    <w:p w:rsidR="00EC639A" w:rsidRPr="00EC639A" w:rsidRDefault="00EC639A" w:rsidP="00EC639A">
      <w:pPr>
        <w:ind w:left="720"/>
        <w:rPr>
          <w:rFonts w:ascii="A Yolngu NTU" w:hAnsi="A Yolngu NTU"/>
        </w:rPr>
      </w:pPr>
      <w:r w:rsidRPr="00EC639A">
        <w:rPr>
          <w:rFonts w:ascii="A Yolngu NTU" w:hAnsi="A Yolngu NTU"/>
        </w:rPr>
        <w:t xml:space="preserve">. . . </w:t>
      </w:r>
      <w:proofErr w:type="gramStart"/>
      <w:r w:rsidRPr="00EC639A">
        <w:rPr>
          <w:rFonts w:ascii="A Yolngu NTU" w:hAnsi="A Yolngu NTU"/>
        </w:rPr>
        <w:t>there</w:t>
      </w:r>
      <w:proofErr w:type="gramEnd"/>
      <w:r w:rsidRPr="00EC639A">
        <w:rPr>
          <w:rFonts w:ascii="A Yolngu NTU" w:hAnsi="A Yolngu NTU"/>
        </w:rPr>
        <w:t xml:space="preserve"> are many sacred places within  th</w:t>
      </w:r>
      <w:r>
        <w:rPr>
          <w:rFonts w:ascii="A Yolngu NTU" w:hAnsi="A Yolngu NTU"/>
        </w:rPr>
        <w:t xml:space="preserve">e whole  of  the excised area. </w:t>
      </w:r>
      <w:r w:rsidRPr="00EC639A">
        <w:rPr>
          <w:rFonts w:ascii="A Yolngu NTU" w:hAnsi="A Yolngu NTU"/>
        </w:rPr>
        <w:t>Your Committee believes t h a t  the people of Yirrkala still nee</w:t>
      </w:r>
      <w:r>
        <w:rPr>
          <w:rFonts w:ascii="A Yolngu NTU" w:hAnsi="A Yolngu NTU"/>
        </w:rPr>
        <w:t>d the protection that the pro-</w:t>
      </w:r>
      <w:proofErr w:type="spellStart"/>
      <w:r w:rsidRPr="00EC639A">
        <w:rPr>
          <w:rFonts w:ascii="A Yolngu NTU" w:hAnsi="A Yolngu NTU"/>
        </w:rPr>
        <w:t>clamation</w:t>
      </w:r>
      <w:proofErr w:type="spellEnd"/>
      <w:r w:rsidRPr="00EC639A">
        <w:rPr>
          <w:rFonts w:ascii="A Yolngu NTU" w:hAnsi="A Yolngu NTU"/>
        </w:rPr>
        <w:t xml:space="preserve">  of  a  reserve gives  them  from  the intrusion  o</w:t>
      </w:r>
      <w:r>
        <w:rPr>
          <w:rFonts w:ascii="A Yolngu NTU" w:hAnsi="A Yolngu NTU"/>
        </w:rPr>
        <w:t xml:space="preserve">f Europeans who have  no  good </w:t>
      </w:r>
      <w:r w:rsidRPr="00EC639A">
        <w:rPr>
          <w:rFonts w:ascii="A Yolngu NTU" w:hAnsi="A Yolngu NTU"/>
        </w:rPr>
        <w:t xml:space="preserve">reason  for going among them. </w:t>
      </w:r>
    </w:p>
    <w:p w:rsidR="00EC639A" w:rsidRPr="00EC639A" w:rsidRDefault="00EC639A" w:rsidP="00EC639A">
      <w:pPr>
        <w:ind w:left="720"/>
        <w:rPr>
          <w:rFonts w:ascii="A Yolngu NTU" w:hAnsi="A Yolngu NTU"/>
        </w:rPr>
      </w:pPr>
      <w:r w:rsidRPr="00EC639A">
        <w:rPr>
          <w:rFonts w:ascii="A Yolngu NTU" w:hAnsi="A Yolngu NTU"/>
        </w:rPr>
        <w:t xml:space="preserve">Paragraph 68 </w:t>
      </w:r>
    </w:p>
    <w:p w:rsidR="00EC639A" w:rsidRPr="00EC639A" w:rsidRDefault="00EC639A" w:rsidP="00EC639A">
      <w:pPr>
        <w:ind w:left="720"/>
        <w:rPr>
          <w:rFonts w:ascii="A Yolngu NTU" w:hAnsi="A Yolngu NTU"/>
        </w:rPr>
      </w:pPr>
      <w:r w:rsidRPr="00EC639A">
        <w:rPr>
          <w:rFonts w:ascii="A Yolngu NTU" w:hAnsi="A Yolngu NTU"/>
        </w:rPr>
        <w:t xml:space="preserve">Your Committee </w:t>
      </w:r>
      <w:proofErr w:type="gramStart"/>
      <w:r w:rsidRPr="00EC639A">
        <w:rPr>
          <w:rFonts w:ascii="A Yolngu NTU" w:hAnsi="A Yolngu NTU"/>
        </w:rPr>
        <w:t>believes  it</w:t>
      </w:r>
      <w:proofErr w:type="gramEnd"/>
      <w:r w:rsidRPr="00EC639A">
        <w:rPr>
          <w:rFonts w:ascii="A Yolngu NTU" w:hAnsi="A Yolngu NTU"/>
        </w:rPr>
        <w:t xml:space="preserve">  is  necessary to develop simultaneously</w:t>
      </w:r>
      <w:r>
        <w:rPr>
          <w:rFonts w:ascii="A Yolngu NTU" w:hAnsi="A Yolngu NTU"/>
        </w:rPr>
        <w:t xml:space="preserve"> homes for European </w:t>
      </w:r>
      <w:r w:rsidRPr="00EC639A">
        <w:rPr>
          <w:rFonts w:ascii="A Yolngu NTU" w:hAnsi="A Yolngu NTU"/>
        </w:rPr>
        <w:t xml:space="preserve">Australians and Aboriginal Australians. </w:t>
      </w:r>
    </w:p>
    <w:p w:rsidR="00EC639A" w:rsidRPr="00EC639A" w:rsidRDefault="00EC639A" w:rsidP="00EC639A">
      <w:pPr>
        <w:ind w:left="720"/>
        <w:rPr>
          <w:rFonts w:ascii="A Yolngu NTU" w:hAnsi="A Yolngu NTU"/>
        </w:rPr>
      </w:pPr>
      <w:r>
        <w:rPr>
          <w:rFonts w:ascii="A Yolngu NTU" w:hAnsi="A Yolngu NTU"/>
        </w:rPr>
        <w:t>Paragr</w:t>
      </w:r>
      <w:r w:rsidRPr="00EC639A">
        <w:rPr>
          <w:rFonts w:ascii="A Yolngu NTU" w:hAnsi="A Yolngu NTU"/>
        </w:rPr>
        <w:t xml:space="preserve">aph 69 </w:t>
      </w:r>
    </w:p>
    <w:p w:rsidR="00EC639A" w:rsidRPr="00EC639A" w:rsidRDefault="00EC639A" w:rsidP="00EC639A">
      <w:pPr>
        <w:ind w:left="720"/>
        <w:rPr>
          <w:rFonts w:ascii="A Yolngu NTU" w:hAnsi="A Yolngu NTU"/>
        </w:rPr>
      </w:pPr>
      <w:r w:rsidRPr="00EC639A">
        <w:rPr>
          <w:rFonts w:ascii="A Yolngu NTU" w:hAnsi="A Yolngu NTU"/>
        </w:rPr>
        <w:t xml:space="preserve">. .  . </w:t>
      </w:r>
      <w:proofErr w:type="gramStart"/>
      <w:r w:rsidRPr="00EC639A">
        <w:rPr>
          <w:rFonts w:ascii="A Yolngu NTU" w:hAnsi="A Yolngu NTU"/>
        </w:rPr>
        <w:t>your  Committee</w:t>
      </w:r>
      <w:proofErr w:type="gramEnd"/>
      <w:r w:rsidRPr="00EC639A">
        <w:rPr>
          <w:rFonts w:ascii="A Yolngu NTU" w:hAnsi="A Yolngu NTU"/>
        </w:rPr>
        <w:t xml:space="preserve"> considers that some compensation is </w:t>
      </w:r>
      <w:r>
        <w:rPr>
          <w:rFonts w:ascii="A Yolngu NTU" w:hAnsi="A Yolngu NTU"/>
        </w:rPr>
        <w:t xml:space="preserve">due in the form of land grants </w:t>
      </w:r>
      <w:r w:rsidRPr="00EC639A">
        <w:rPr>
          <w:rFonts w:ascii="A Yolngu NTU" w:hAnsi="A Yolngu NTU"/>
        </w:rPr>
        <w:t xml:space="preserve">and suggests action under the Ordinance for leases for agricultural purposes .  . . </w:t>
      </w:r>
    </w:p>
    <w:p w:rsidR="00EC639A" w:rsidRPr="00EC639A" w:rsidRDefault="00EC639A" w:rsidP="00EC639A">
      <w:pPr>
        <w:ind w:left="720"/>
        <w:rPr>
          <w:rFonts w:ascii="A Yolngu NTU" w:hAnsi="A Yolngu NTU"/>
        </w:rPr>
      </w:pPr>
      <w:r w:rsidRPr="00EC639A">
        <w:rPr>
          <w:rFonts w:ascii="A Yolngu NTU" w:hAnsi="A Yolngu NTU"/>
        </w:rPr>
        <w:t xml:space="preserve">Report </w:t>
      </w:r>
      <w:proofErr w:type="gramStart"/>
      <w:r w:rsidRPr="00EC639A">
        <w:rPr>
          <w:rFonts w:ascii="A Yolngu NTU" w:hAnsi="A Yolngu NTU"/>
        </w:rPr>
        <w:t>from  the</w:t>
      </w:r>
      <w:proofErr w:type="gramEnd"/>
      <w:r w:rsidRPr="00EC639A">
        <w:rPr>
          <w:rFonts w:ascii="A Yolngu NTU" w:hAnsi="A Yolngu NTU"/>
        </w:rPr>
        <w:t xml:space="preserve">  House of Representativ</w:t>
      </w:r>
      <w:r>
        <w:rPr>
          <w:rFonts w:ascii="A Yolngu NTU" w:hAnsi="A Yolngu NTU"/>
        </w:rPr>
        <w:t xml:space="preserve">es Select  </w:t>
      </w:r>
      <w:proofErr w:type="spellStart"/>
      <w:r>
        <w:rPr>
          <w:rFonts w:ascii="A Yolngu NTU" w:hAnsi="A Yolngu NTU"/>
        </w:rPr>
        <w:t>Commi</w:t>
      </w:r>
      <w:proofErr w:type="spellEnd"/>
      <w:r>
        <w:rPr>
          <w:rFonts w:ascii="A Yolngu NTU" w:hAnsi="A Yolngu NTU"/>
        </w:rPr>
        <w:t xml:space="preserve"> t </w:t>
      </w:r>
      <w:proofErr w:type="spellStart"/>
      <w:r>
        <w:rPr>
          <w:rFonts w:ascii="A Yolngu NTU" w:hAnsi="A Yolngu NTU"/>
        </w:rPr>
        <w:t>t</w:t>
      </w:r>
      <w:proofErr w:type="spellEnd"/>
      <w:r>
        <w:rPr>
          <w:rFonts w:ascii="A Yolngu NTU" w:hAnsi="A Yolngu NTU"/>
        </w:rPr>
        <w:t xml:space="preserve"> e </w:t>
      </w:r>
      <w:proofErr w:type="spellStart"/>
      <w:r>
        <w:rPr>
          <w:rFonts w:ascii="A Yolngu NTU" w:hAnsi="A Yolngu NTU"/>
        </w:rPr>
        <w:t>e</w:t>
      </w:r>
      <w:proofErr w:type="spellEnd"/>
      <w:r>
        <w:rPr>
          <w:rFonts w:ascii="A Yolngu NTU" w:hAnsi="A Yolngu NTU"/>
        </w:rPr>
        <w:t xml:space="preserve">  on Gri</w:t>
      </w:r>
      <w:r w:rsidRPr="00EC639A">
        <w:rPr>
          <w:rFonts w:ascii="A Yolngu NTU" w:hAnsi="A Yolngu NTU"/>
        </w:rPr>
        <w:t xml:space="preserve">evances of  Yirrkala A b o </w:t>
      </w:r>
      <w:proofErr w:type="spellStart"/>
      <w:r w:rsidRPr="00EC639A">
        <w:rPr>
          <w:rFonts w:ascii="A Yolngu NTU" w:hAnsi="A Yolngu NTU"/>
        </w:rPr>
        <w:t>i</w:t>
      </w:r>
      <w:proofErr w:type="spellEnd"/>
      <w:r w:rsidRPr="00EC639A">
        <w:rPr>
          <w:rFonts w:ascii="A Yolngu NTU" w:hAnsi="A Yolngu NTU"/>
        </w:rPr>
        <w:t xml:space="preserve"> g </w:t>
      </w:r>
      <w:proofErr w:type="spellStart"/>
      <w:r w:rsidRPr="00EC639A">
        <w:rPr>
          <w:rFonts w:ascii="A Yolngu NTU" w:hAnsi="A Yolngu NTU"/>
        </w:rPr>
        <w:t>i</w:t>
      </w:r>
      <w:proofErr w:type="spellEnd"/>
      <w:r w:rsidRPr="00EC639A">
        <w:rPr>
          <w:rFonts w:ascii="A Yolngu NTU" w:hAnsi="A Yolngu NTU"/>
        </w:rPr>
        <w:t xml:space="preserve"> n e s ,   op. cit., Pt  I ,  </w:t>
      </w:r>
    </w:p>
    <w:p w:rsidR="00EC639A" w:rsidRPr="00EC639A" w:rsidRDefault="00EC639A" w:rsidP="00EC639A">
      <w:pPr>
        <w:ind w:left="720"/>
        <w:rPr>
          <w:rFonts w:ascii="A Yolngu NTU" w:hAnsi="A Yolngu NTU"/>
        </w:rPr>
      </w:pPr>
      <w:proofErr w:type="gramStart"/>
      <w:r w:rsidRPr="00EC639A">
        <w:rPr>
          <w:rFonts w:ascii="A Yolngu NTU" w:hAnsi="A Yolngu NTU"/>
        </w:rPr>
        <w:t>Report  and</w:t>
      </w:r>
      <w:proofErr w:type="gramEnd"/>
      <w:r w:rsidRPr="00EC639A">
        <w:rPr>
          <w:rFonts w:ascii="A Yolngu NTU" w:hAnsi="A Yolngu NTU"/>
        </w:rPr>
        <w:t xml:space="preserve"> Minutes  o f  Proceedings. </w:t>
      </w:r>
    </w:p>
    <w:p w:rsidR="00EC639A" w:rsidRPr="00EC639A" w:rsidRDefault="00EC639A" w:rsidP="00EC639A">
      <w:pPr>
        <w:ind w:left="720"/>
        <w:rPr>
          <w:rFonts w:ascii="A Yolngu NTU" w:hAnsi="A Yolngu NTU"/>
        </w:rPr>
      </w:pPr>
      <w:proofErr w:type="gramStart"/>
      <w:r w:rsidRPr="00EC639A">
        <w:rPr>
          <w:rFonts w:ascii="A Yolngu NTU" w:hAnsi="A Yolngu NTU"/>
        </w:rPr>
        <w:t>94 .</w:t>
      </w:r>
      <w:proofErr w:type="gramEnd"/>
      <w:r w:rsidRPr="00EC639A">
        <w:rPr>
          <w:rFonts w:ascii="A Yolngu NTU" w:hAnsi="A Yolngu NTU"/>
        </w:rPr>
        <w:t xml:space="preserve"> .  . </w:t>
      </w:r>
      <w:proofErr w:type="gramStart"/>
      <w:r w:rsidRPr="00EC639A">
        <w:rPr>
          <w:rFonts w:ascii="A Yolngu NTU" w:hAnsi="A Yolngu NTU"/>
        </w:rPr>
        <w:t>your</w:t>
      </w:r>
      <w:proofErr w:type="gramEnd"/>
      <w:r w:rsidRPr="00EC639A">
        <w:rPr>
          <w:rFonts w:ascii="A Yolngu NTU" w:hAnsi="A Yolngu NTU"/>
        </w:rPr>
        <w:t xml:space="preserve"> Committee believes that a  direct monetary compensation should be paid </w:t>
      </w:r>
      <w:r>
        <w:rPr>
          <w:rFonts w:ascii="A Yolngu NTU" w:hAnsi="A Yolngu NTU"/>
        </w:rPr>
        <w:t xml:space="preserve">for any </w:t>
      </w:r>
      <w:r w:rsidRPr="00EC639A">
        <w:rPr>
          <w:rFonts w:ascii="A Yolngu NTU" w:hAnsi="A Yolngu NTU"/>
        </w:rPr>
        <w:t>loss of  traditional occupancy, even though these rights are n</w:t>
      </w:r>
      <w:r>
        <w:rPr>
          <w:rFonts w:ascii="A Yolngu NTU" w:hAnsi="A Yolngu NTU"/>
        </w:rPr>
        <w:t xml:space="preserve">ot legally expressed under the </w:t>
      </w:r>
      <w:r w:rsidRPr="00EC639A">
        <w:rPr>
          <w:rFonts w:ascii="A Yolngu NTU" w:hAnsi="A Yolngu NTU"/>
        </w:rPr>
        <w:t xml:space="preserve">laws of  the Northern  Territory. </w:t>
      </w:r>
    </w:p>
    <w:p w:rsidR="00EC639A" w:rsidRPr="00EC639A" w:rsidRDefault="00EC639A" w:rsidP="00EC639A">
      <w:pPr>
        <w:ind w:left="720"/>
        <w:rPr>
          <w:rFonts w:ascii="A Yolngu NTU" w:hAnsi="A Yolngu NTU"/>
        </w:rPr>
      </w:pPr>
      <w:proofErr w:type="gramStart"/>
      <w:r w:rsidRPr="00EC639A">
        <w:rPr>
          <w:rFonts w:ascii="A Yolngu NTU" w:hAnsi="A Yolngu NTU"/>
        </w:rPr>
        <w:lastRenderedPageBreak/>
        <w:t>Paragraph  74</w:t>
      </w:r>
      <w:proofErr w:type="gramEnd"/>
      <w:r w:rsidRPr="00EC639A">
        <w:rPr>
          <w:rFonts w:ascii="A Yolngu NTU" w:hAnsi="A Yolngu NTU"/>
        </w:rPr>
        <w:t xml:space="preserve"> .  . . Your Committee cons</w:t>
      </w:r>
      <w:r>
        <w:rPr>
          <w:rFonts w:ascii="A Yolngu NTU" w:hAnsi="A Yolngu NTU"/>
        </w:rPr>
        <w:t xml:space="preserve">iders </w:t>
      </w:r>
      <w:proofErr w:type="gramStart"/>
      <w:r>
        <w:rPr>
          <w:rFonts w:ascii="A Yolngu NTU" w:hAnsi="A Yolngu NTU"/>
        </w:rPr>
        <w:t>that  at</w:t>
      </w:r>
      <w:proofErr w:type="gramEnd"/>
      <w:r>
        <w:rPr>
          <w:rFonts w:ascii="A Yolngu NTU" w:hAnsi="A Yolngu NTU"/>
        </w:rPr>
        <w:t xml:space="preserve"> least the first 1</w:t>
      </w:r>
      <w:r w:rsidRPr="00EC639A">
        <w:rPr>
          <w:rFonts w:ascii="A Yolngu NTU" w:hAnsi="A Yolngu NTU"/>
        </w:rPr>
        <w:t xml:space="preserve">50,OOO </w:t>
      </w:r>
      <w:r>
        <w:rPr>
          <w:rFonts w:ascii="A Yolngu NTU" w:hAnsi="A Yolngu NTU"/>
        </w:rPr>
        <w:t xml:space="preserve">pounds </w:t>
      </w:r>
      <w:r w:rsidRPr="00EC639A">
        <w:rPr>
          <w:rFonts w:ascii="A Yolngu NTU" w:hAnsi="A Yolngu NTU"/>
        </w:rPr>
        <w:t xml:space="preserve">in  royalties should go to meet  the capital needs of the Yirrkala people . . . Town services should not be charged  to the sum  of  </w:t>
      </w:r>
      <w:r w:rsidRPr="00EC639A">
        <w:rPr>
          <w:rFonts w:ascii="A Yolngu NTU" w:hAnsi="A Yolngu NTU" w:cs="A Yolngu NTU"/>
        </w:rPr>
        <w:t>150,000</w:t>
      </w:r>
      <w:r>
        <w:rPr>
          <w:rFonts w:ascii="A Yolngu NTU" w:hAnsi="A Yolngu NTU" w:cs="A Yolngu NTU"/>
        </w:rPr>
        <w:t xml:space="preserve"> pounds</w:t>
      </w:r>
      <w:r w:rsidRPr="00EC639A">
        <w:rPr>
          <w:rFonts w:ascii="A Yolngu NTU" w:hAnsi="A Yolngu NTU" w:cs="A Yolngu NTU"/>
        </w:rPr>
        <w:t xml:space="preserve">. </w:t>
      </w:r>
    </w:p>
    <w:p w:rsidR="00EC639A" w:rsidRPr="00EC639A" w:rsidRDefault="00EC639A" w:rsidP="00EC639A">
      <w:pPr>
        <w:ind w:left="720"/>
        <w:rPr>
          <w:rFonts w:ascii="A Yolngu NTU" w:hAnsi="A Yolngu NTU"/>
        </w:rPr>
      </w:pPr>
      <w:proofErr w:type="gramStart"/>
      <w:r w:rsidRPr="00EC639A">
        <w:rPr>
          <w:rFonts w:ascii="A Yolngu NTU" w:hAnsi="A Yolngu NTU"/>
        </w:rPr>
        <w:t>Paragraph  75</w:t>
      </w:r>
      <w:proofErr w:type="gramEnd"/>
      <w:r w:rsidRPr="00EC639A">
        <w:rPr>
          <w:rFonts w:ascii="A Yolngu NTU" w:hAnsi="A Yolngu NTU"/>
        </w:rPr>
        <w:t xml:space="preserve"> </w:t>
      </w:r>
    </w:p>
    <w:p w:rsidR="00EC639A" w:rsidRPr="00EC639A" w:rsidRDefault="00EC639A" w:rsidP="00EC639A">
      <w:pPr>
        <w:ind w:left="720"/>
        <w:rPr>
          <w:rFonts w:ascii="A Yolngu NTU" w:hAnsi="A Yolngu NTU"/>
        </w:rPr>
      </w:pPr>
      <w:r w:rsidRPr="00EC639A">
        <w:rPr>
          <w:rFonts w:ascii="A Yolngu NTU" w:hAnsi="A Yolngu NTU"/>
        </w:rPr>
        <w:t xml:space="preserve">The projected </w:t>
      </w:r>
      <w:proofErr w:type="gramStart"/>
      <w:r w:rsidRPr="00EC639A">
        <w:rPr>
          <w:rFonts w:ascii="A Yolngu NTU" w:hAnsi="A Yolngu NTU"/>
        </w:rPr>
        <w:t>development  of</w:t>
      </w:r>
      <w:proofErr w:type="gramEnd"/>
      <w:r w:rsidRPr="00EC639A">
        <w:rPr>
          <w:rFonts w:ascii="A Yolngu NTU" w:hAnsi="A Yolngu NTU"/>
        </w:rPr>
        <w:t xml:space="preserve"> Yirrkala justifies the appointm</w:t>
      </w:r>
      <w:r>
        <w:rPr>
          <w:rFonts w:ascii="A Yolngu NTU" w:hAnsi="A Yolngu NTU"/>
        </w:rPr>
        <w:t xml:space="preserve">ent now of a  resident medical </w:t>
      </w:r>
      <w:r w:rsidRPr="00EC639A">
        <w:rPr>
          <w:rFonts w:ascii="A Yolngu NTU" w:hAnsi="A Yolngu NTU"/>
        </w:rPr>
        <w:t xml:space="preserve">practitioner . . . </w:t>
      </w:r>
    </w:p>
    <w:p w:rsidR="00EC639A" w:rsidRDefault="00EC639A" w:rsidP="00EC639A">
      <w:pPr>
        <w:ind w:left="720"/>
        <w:rPr>
          <w:rFonts w:ascii="A Yolngu NTU" w:hAnsi="A Yolngu NTU"/>
        </w:rPr>
      </w:pPr>
      <w:proofErr w:type="gramStart"/>
      <w:r w:rsidRPr="00EC639A">
        <w:rPr>
          <w:rFonts w:ascii="A Yolngu NTU" w:hAnsi="A Yolngu NTU"/>
        </w:rPr>
        <w:t>Appendix  iv</w:t>
      </w:r>
      <w:proofErr w:type="gramEnd"/>
      <w:r w:rsidRPr="00EC639A">
        <w:rPr>
          <w:rFonts w:ascii="A Yolngu NTU" w:hAnsi="A Yolngu NTU"/>
        </w:rPr>
        <w:t xml:space="preserve"> (2) It was agreed that the lessee will in consultation with the </w:t>
      </w:r>
      <w:r>
        <w:rPr>
          <w:rFonts w:ascii="A Yolngu NTU" w:hAnsi="A Yolngu NTU"/>
        </w:rPr>
        <w:t xml:space="preserve">Administrator and Mission work </w:t>
      </w:r>
      <w:r w:rsidRPr="00EC639A">
        <w:rPr>
          <w:rFonts w:ascii="A Yolngu NTU" w:hAnsi="A Yolngu NTU"/>
        </w:rPr>
        <w:t>out  a  set  of  rules  for  the conduct  of its employee</w:t>
      </w:r>
      <w:r>
        <w:rPr>
          <w:rFonts w:ascii="A Yolngu NTU" w:hAnsi="A Yolngu NTU"/>
        </w:rPr>
        <w:t>”</w:t>
      </w:r>
    </w:p>
    <w:p w:rsidR="00EC639A" w:rsidRPr="00EC639A" w:rsidRDefault="00EC639A" w:rsidP="00EC639A">
      <w:pPr>
        <w:ind w:left="720"/>
        <w:rPr>
          <w:rFonts w:ascii="A Yolngu NTU" w:hAnsi="A Yolngu NTU"/>
        </w:rPr>
      </w:pPr>
    </w:p>
    <w:p w:rsidR="009D69FD" w:rsidRDefault="00EC639A">
      <w:pPr>
        <w:rPr>
          <w:rFonts w:ascii="A Yolngu NTU" w:hAnsi="A Yolngu NTU"/>
        </w:rPr>
      </w:pPr>
      <w:r w:rsidRPr="00EC639A">
        <w:rPr>
          <w:rFonts w:ascii="A Yolngu NTU" w:hAnsi="A Yolngu NTU"/>
        </w:rPr>
        <w:t xml:space="preserve">T h e  lease granted  t o  the  Gove Bauxite Corporation was for  a  duration  of 42 years, </w:t>
      </w:r>
      <w:r>
        <w:rPr>
          <w:rFonts w:ascii="A Yolngu NTU" w:hAnsi="A Yolngu NTU"/>
        </w:rPr>
        <w:t>wi</w:t>
      </w:r>
      <w:r w:rsidRPr="00EC639A">
        <w:rPr>
          <w:rFonts w:ascii="A Yolngu NTU" w:hAnsi="A Yolngu NTU"/>
        </w:rPr>
        <w:t>th a  clause allowing a  poss</w:t>
      </w:r>
      <w:r>
        <w:rPr>
          <w:rFonts w:ascii="A Yolngu NTU" w:hAnsi="A Yolngu NTU"/>
        </w:rPr>
        <w:t>ible extension.  In  1963 the l</w:t>
      </w:r>
      <w:r w:rsidRPr="00EC639A">
        <w:rPr>
          <w:rFonts w:ascii="A Yolngu NTU" w:hAnsi="A Yolngu NTU"/>
        </w:rPr>
        <w:t xml:space="preserve">ength of the  first lease granted to the mi n </w:t>
      </w:r>
      <w:proofErr w:type="spellStart"/>
      <w:r w:rsidRPr="00EC639A">
        <w:rPr>
          <w:rFonts w:ascii="A Yolngu NTU" w:hAnsi="A Yolngu NTU"/>
        </w:rPr>
        <w:t>i</w:t>
      </w:r>
      <w:proofErr w:type="spellEnd"/>
      <w:r w:rsidRPr="00EC639A">
        <w:rPr>
          <w:rFonts w:ascii="A Yolngu NTU" w:hAnsi="A Yolngu NTU"/>
        </w:rPr>
        <w:t xml:space="preserve"> n g  company  equalled t h e  life expectancy of a</w:t>
      </w:r>
      <w:r>
        <w:rPr>
          <w:rFonts w:ascii="A Yolngu NTU" w:hAnsi="A Yolngu NTU"/>
        </w:rPr>
        <w:t>n  Aborigine under average cir</w:t>
      </w:r>
      <w:r w:rsidRPr="00EC639A">
        <w:rPr>
          <w:rFonts w:ascii="A Yolngu NTU" w:hAnsi="A Yolngu NTU"/>
        </w:rPr>
        <w:t>cumstances, and for the  leaders of the  Aboriginal community this represented the giving away  of  ancestral  territorial  privilege  of children’s ch</w:t>
      </w:r>
      <w:r>
        <w:rPr>
          <w:rFonts w:ascii="A Yolngu NTU" w:hAnsi="A Yolngu NTU"/>
        </w:rPr>
        <w:t xml:space="preserve">ildren  which  was beyond  comprehension.  </w:t>
      </w:r>
      <w:proofErr w:type="gramStart"/>
      <w:r>
        <w:rPr>
          <w:rFonts w:ascii="A Yolngu NTU" w:hAnsi="A Yolngu NTU"/>
        </w:rPr>
        <w:t>I</w:t>
      </w:r>
      <w:r w:rsidRPr="00EC639A">
        <w:rPr>
          <w:rFonts w:ascii="A Yolngu NTU" w:hAnsi="A Yolngu NTU"/>
        </w:rPr>
        <w:t>t  could</w:t>
      </w:r>
      <w:proofErr w:type="gramEnd"/>
      <w:r w:rsidRPr="00EC639A">
        <w:rPr>
          <w:rFonts w:ascii="A Yolngu NTU" w:hAnsi="A Yolngu NTU"/>
        </w:rPr>
        <w:t xml:space="preserve">  only  be resiste</w:t>
      </w:r>
      <w:r>
        <w:rPr>
          <w:rFonts w:ascii="A Yolngu NTU" w:hAnsi="A Yolngu NTU"/>
        </w:rPr>
        <w:t xml:space="preserve">d. This resulted in the formation of the famous Gove Land Rights case. The final judgement of that case came </w:t>
      </w:r>
      <w:r w:rsidR="00CD5D2A">
        <w:rPr>
          <w:rFonts w:ascii="A Yolngu NTU" w:hAnsi="A Yolngu NTU"/>
        </w:rPr>
        <w:t xml:space="preserve">down in </w:t>
      </w:r>
      <w:r>
        <w:rPr>
          <w:rFonts w:ascii="A Yolngu NTU" w:hAnsi="A Yolngu NTU"/>
        </w:rPr>
        <w:t>1971</w:t>
      </w:r>
      <w:r w:rsidR="00CD5D2A">
        <w:rPr>
          <w:rFonts w:ascii="A Yolngu NTU" w:hAnsi="A Yolngu NTU"/>
        </w:rPr>
        <w:t xml:space="preserve">, 8 years after the bark petition. The </w:t>
      </w:r>
      <w:r w:rsidR="009D69FD">
        <w:rPr>
          <w:rFonts w:ascii="A Yolngu NTU" w:hAnsi="A Yolngu NTU"/>
        </w:rPr>
        <w:t xml:space="preserve">Judgement of Justice Blackburn, </w:t>
      </w:r>
      <w:proofErr w:type="spellStart"/>
      <w:r w:rsidR="009D69FD">
        <w:rPr>
          <w:rFonts w:ascii="A Yolngu NTU" w:hAnsi="A Yolngu NTU"/>
          <w:i/>
        </w:rPr>
        <w:t>Mili</w:t>
      </w:r>
      <w:r w:rsidR="008C067C">
        <w:rPr>
          <w:rFonts w:ascii="A Yolngu NTU" w:hAnsi="A Yolngu NTU"/>
          <w:i/>
        </w:rPr>
        <w:t>rrpum</w:t>
      </w:r>
      <w:proofErr w:type="spellEnd"/>
      <w:r w:rsidR="008C067C">
        <w:rPr>
          <w:rFonts w:ascii="A Yolngu NTU" w:hAnsi="A Yolngu NTU"/>
          <w:i/>
        </w:rPr>
        <w:t xml:space="preserve"> and Others,</w:t>
      </w:r>
      <w:r w:rsidR="008C067C">
        <w:rPr>
          <w:rFonts w:ascii="A Yolngu NTU" w:hAnsi="A Yolngu NTU"/>
        </w:rPr>
        <w:t xml:space="preserve"> </w:t>
      </w:r>
      <w:proofErr w:type="gramStart"/>
      <w:r w:rsidR="008C067C">
        <w:rPr>
          <w:rFonts w:ascii="A Yolngu NTU" w:hAnsi="A Yolngu NTU"/>
        </w:rPr>
        <w:t>Northern</w:t>
      </w:r>
      <w:proofErr w:type="gramEnd"/>
      <w:r w:rsidR="008C067C">
        <w:rPr>
          <w:rFonts w:ascii="A Yolngu NTU" w:hAnsi="A Yolngu NTU"/>
        </w:rPr>
        <w:t xml:space="preserve"> Territory Supreme Court</w:t>
      </w:r>
      <w:r w:rsidR="00CD5D2A">
        <w:rPr>
          <w:rFonts w:ascii="A Yolngu NTU" w:hAnsi="A Yolngu NTU"/>
        </w:rPr>
        <w:t xml:space="preserve"> did not find for the Yolngu people. This was a tragic event for many of the Yolngu leaders and painters of the church panels, particularly those that had responsibility for the lands where the Gove aluminium smelter was created. However the documents and fight that they made for their land resulted in the Northern Territory Land Rights Act and paved the way for Native Title Rights to be eventually recognised through the </w:t>
      </w:r>
      <w:proofErr w:type="spellStart"/>
      <w:r w:rsidR="00CD5D2A">
        <w:rPr>
          <w:rFonts w:ascii="A Yolngu NTU" w:hAnsi="A Yolngu NTU"/>
        </w:rPr>
        <w:t>Mabo</w:t>
      </w:r>
      <w:proofErr w:type="spellEnd"/>
      <w:r w:rsidR="00CD5D2A">
        <w:rPr>
          <w:rFonts w:ascii="A Yolngu NTU" w:hAnsi="A Yolngu NTU"/>
        </w:rPr>
        <w:t xml:space="preserve"> High Court case. Furthermore </w:t>
      </w:r>
      <w:r w:rsidR="00BD74A8">
        <w:rPr>
          <w:rFonts w:ascii="A Yolngu NTU" w:hAnsi="A Yolngu NTU"/>
        </w:rPr>
        <w:t xml:space="preserve">fifty </w:t>
      </w:r>
      <w:r w:rsidR="00CD5D2A">
        <w:rPr>
          <w:rFonts w:ascii="A Yolngu NTU" w:hAnsi="A Yolngu NTU"/>
        </w:rPr>
        <w:t xml:space="preserve">years later there is still so much to learn from the church panels, the bark petition and the Yolngu people about how to own, pass on and look after land. </w:t>
      </w:r>
    </w:p>
    <w:p w:rsidR="00CD5D2A" w:rsidRDefault="00CD5D2A">
      <w:pPr>
        <w:rPr>
          <w:rFonts w:ascii="A Yolngu NTU" w:hAnsi="A Yolngu NTU"/>
        </w:rPr>
      </w:pPr>
    </w:p>
    <w:p w:rsidR="00CD5D2A" w:rsidRDefault="00CD5D2A" w:rsidP="00CD5D2A">
      <w:pPr>
        <w:spacing w:line="240" w:lineRule="auto"/>
        <w:ind w:left="720"/>
        <w:rPr>
          <w:rFonts w:ascii="A Yolngu NTU" w:hAnsi="A Yolngu NTU" w:cs="Arial"/>
          <w:color w:val="000000"/>
        </w:rPr>
      </w:pPr>
    </w:p>
    <w:p w:rsidR="00CD5D2A" w:rsidRPr="00C17C9D" w:rsidRDefault="00CD5D2A" w:rsidP="00CD5D2A">
      <w:pPr>
        <w:spacing w:line="240" w:lineRule="auto"/>
        <w:ind w:left="720"/>
        <w:rPr>
          <w:rFonts w:ascii="A Yolngu NTU" w:hAnsi="A Yolngu NTU"/>
        </w:rPr>
      </w:pPr>
    </w:p>
    <w:p w:rsidR="00CD5D2A" w:rsidRPr="008C067C" w:rsidRDefault="00CD5D2A">
      <w:pPr>
        <w:rPr>
          <w:rFonts w:ascii="A Yolngu NTU" w:hAnsi="A Yolngu NTU"/>
        </w:rPr>
      </w:pPr>
      <w:r>
        <w:rPr>
          <w:rFonts w:ascii="A Yolngu NTU" w:hAnsi="A Yolngu NTU"/>
        </w:rPr>
        <w:br w:type="page"/>
      </w:r>
    </w:p>
    <w:sectPr w:rsidR="00CD5D2A" w:rsidRPr="008C067C" w:rsidSect="00E34CEE">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D3" w:rsidRDefault="00A463D3" w:rsidP="00E168FF">
      <w:pPr>
        <w:spacing w:after="0" w:line="240" w:lineRule="auto"/>
      </w:pPr>
      <w:r>
        <w:separator/>
      </w:r>
    </w:p>
  </w:endnote>
  <w:endnote w:type="continuationSeparator" w:id="0">
    <w:p w:rsidR="00A463D3" w:rsidRDefault="00A463D3" w:rsidP="00E16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 Yolngu NTU">
    <w:panose1 w:val="020B06040400000200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249029"/>
      <w:docPartObj>
        <w:docPartGallery w:val="Page Numbers (Bottom of Page)"/>
        <w:docPartUnique/>
      </w:docPartObj>
    </w:sdtPr>
    <w:sdtContent>
      <w:p w:rsidR="00CD5D2A" w:rsidRDefault="00CD5D2A">
        <w:pPr>
          <w:pStyle w:val="Footer"/>
          <w:jc w:val="center"/>
        </w:pPr>
        <w:fldSimple w:instr=" PAGE   \* MERGEFORMAT ">
          <w:r w:rsidR="00BD74A8">
            <w:rPr>
              <w:noProof/>
            </w:rPr>
            <w:t>6</w:t>
          </w:r>
        </w:fldSimple>
      </w:p>
    </w:sdtContent>
  </w:sdt>
  <w:p w:rsidR="00CD5D2A" w:rsidRDefault="00CD5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D3" w:rsidRDefault="00A463D3" w:rsidP="00E168FF">
      <w:pPr>
        <w:spacing w:after="0" w:line="240" w:lineRule="auto"/>
      </w:pPr>
      <w:r>
        <w:separator/>
      </w:r>
    </w:p>
  </w:footnote>
  <w:footnote w:type="continuationSeparator" w:id="0">
    <w:p w:rsidR="00A463D3" w:rsidRDefault="00A463D3" w:rsidP="00E168FF">
      <w:pPr>
        <w:spacing w:after="0" w:line="240" w:lineRule="auto"/>
      </w:pPr>
      <w:r>
        <w:continuationSeparator/>
      </w:r>
    </w:p>
  </w:footnote>
  <w:footnote w:id="1">
    <w:p w:rsidR="00CD5D2A" w:rsidRDefault="00CD5D2A">
      <w:pPr>
        <w:pStyle w:val="FootnoteText"/>
      </w:pPr>
      <w:r>
        <w:rPr>
          <w:rStyle w:val="FootnoteReference"/>
        </w:rPr>
        <w:footnoteRef/>
      </w:r>
      <w:r>
        <w:t xml:space="preserve"> Howard </w:t>
      </w:r>
      <w:proofErr w:type="spellStart"/>
      <w:r>
        <w:t>Morphy</w:t>
      </w:r>
      <w:proofErr w:type="spellEnd"/>
      <w:r>
        <w:t xml:space="preserve">, Howard </w:t>
      </w:r>
      <w:proofErr w:type="spellStart"/>
      <w:r>
        <w:t>Morphy</w:t>
      </w:r>
      <w:proofErr w:type="spellEnd"/>
      <w:r>
        <w:t xml:space="preserve">, “Mutual Conversion”, </w:t>
      </w:r>
      <w:r w:rsidRPr="00204F3E">
        <w:rPr>
          <w:b/>
        </w:rPr>
        <w:t>Humanities Research</w:t>
      </w:r>
      <w:r>
        <w:rPr>
          <w:b/>
        </w:rPr>
        <w:t xml:space="preserve">, </w:t>
      </w:r>
      <w:r>
        <w:t>Vol. XII No 1, 200, p. 48</w:t>
      </w:r>
    </w:p>
  </w:footnote>
  <w:footnote w:id="2">
    <w:p w:rsidR="00CD5D2A" w:rsidRPr="006873F4" w:rsidRDefault="00CD5D2A" w:rsidP="00E704C4">
      <w:pPr>
        <w:pStyle w:val="FootnoteText"/>
      </w:pPr>
      <w:r>
        <w:rPr>
          <w:rStyle w:val="FootnoteReference"/>
        </w:rPr>
        <w:footnoteRef/>
      </w:r>
      <w:r>
        <w:t xml:space="preserve"> The best book on this whole area remains Nancy M. Williams, </w:t>
      </w:r>
      <w:r>
        <w:rPr>
          <w:b/>
        </w:rPr>
        <w:t>The Yolngu and their Land: A System of Land Tenure and the Fight for its Recognition</w:t>
      </w:r>
      <w:r>
        <w:t>, Stanford University Press, 1986</w:t>
      </w:r>
    </w:p>
  </w:footnote>
  <w:footnote w:id="3">
    <w:p w:rsidR="00CD5D2A" w:rsidRDefault="00CD5D2A">
      <w:pPr>
        <w:pStyle w:val="FootnoteText"/>
      </w:pPr>
      <w:r>
        <w:rPr>
          <w:rStyle w:val="FootnoteReference"/>
        </w:rPr>
        <w:footnoteRef/>
      </w:r>
      <w:r>
        <w:t xml:space="preserve"> </w:t>
      </w:r>
      <w:proofErr w:type="gramStart"/>
      <w:r>
        <w:t>Williams, ibid.</w:t>
      </w:r>
      <w:proofErr w:type="gramEnd"/>
    </w:p>
  </w:footnote>
  <w:footnote w:id="4">
    <w:p w:rsidR="00CD5D2A" w:rsidRPr="002E1F14" w:rsidRDefault="00CD5D2A">
      <w:pPr>
        <w:pStyle w:val="FootnoteText"/>
      </w:pPr>
      <w:r>
        <w:rPr>
          <w:rStyle w:val="FootnoteReference"/>
        </w:rPr>
        <w:footnoteRef/>
      </w:r>
      <w:r>
        <w:t xml:space="preserve"> See on this Donald Thomson, </w:t>
      </w:r>
      <w:r>
        <w:rPr>
          <w:b/>
        </w:rPr>
        <w:t>Donald Thomson in Arnhem Land</w:t>
      </w:r>
      <w:r>
        <w:t xml:space="preserve">, </w:t>
      </w:r>
      <w:proofErr w:type="spellStart"/>
      <w:r>
        <w:t>Miegunyah</w:t>
      </w:r>
      <w:proofErr w:type="spellEnd"/>
      <w:r>
        <w:t xml:space="preserve"> Press, 2010</w:t>
      </w:r>
    </w:p>
  </w:footnote>
  <w:footnote w:id="5">
    <w:p w:rsidR="00CD5D2A" w:rsidRPr="002928E5" w:rsidRDefault="00CD5D2A">
      <w:pPr>
        <w:pStyle w:val="FootnoteText"/>
      </w:pPr>
      <w:r>
        <w:rPr>
          <w:rStyle w:val="FootnoteReference"/>
        </w:rPr>
        <w:footnoteRef/>
      </w:r>
      <w:r>
        <w:t xml:space="preserve"> Ann E. Wells, </w:t>
      </w:r>
      <w:r>
        <w:rPr>
          <w:b/>
        </w:rPr>
        <w:t>Milingimbi Ten Years in the Crocodile Islands of Arnhem Land</w:t>
      </w:r>
      <w:r>
        <w:t>, Angus &amp; Robertson, 1963, p. 229</w:t>
      </w:r>
    </w:p>
  </w:footnote>
  <w:footnote w:id="6">
    <w:p w:rsidR="00CD5D2A" w:rsidRDefault="00CD5D2A">
      <w:pPr>
        <w:pStyle w:val="FootnoteText"/>
      </w:pPr>
      <w:r>
        <w:rPr>
          <w:rStyle w:val="FootnoteReference"/>
        </w:rPr>
        <w:footnoteRef/>
      </w:r>
      <w:r>
        <w:t xml:space="preserve"> </w:t>
      </w:r>
      <w:proofErr w:type="spellStart"/>
      <w:r>
        <w:t>Wandjuk</w:t>
      </w:r>
      <w:proofErr w:type="spellEnd"/>
      <w:r>
        <w:t xml:space="preserve"> Marika, </w:t>
      </w:r>
      <w:proofErr w:type="spellStart"/>
      <w:r w:rsidRPr="002928E5">
        <w:rPr>
          <w:b/>
        </w:rPr>
        <w:t>Wandjuk</w:t>
      </w:r>
      <w:proofErr w:type="spellEnd"/>
      <w:r w:rsidRPr="002928E5">
        <w:rPr>
          <w:b/>
        </w:rPr>
        <w:t xml:space="preserve"> Marika A Life Story</w:t>
      </w:r>
      <w:r>
        <w:t xml:space="preserve"> </w:t>
      </w:r>
    </w:p>
  </w:footnote>
  <w:footnote w:id="7">
    <w:p w:rsidR="00CD5D2A" w:rsidRDefault="00CD5D2A" w:rsidP="00204F3E">
      <w:pPr>
        <w:pStyle w:val="FootnoteText"/>
      </w:pPr>
      <w:r>
        <w:rPr>
          <w:rStyle w:val="FootnoteReference"/>
        </w:rPr>
        <w:footnoteRef/>
      </w:r>
      <w:r>
        <w:t xml:space="preserve"> Howard </w:t>
      </w:r>
      <w:proofErr w:type="spellStart"/>
      <w:r>
        <w:t>Morphy</w:t>
      </w:r>
      <w:proofErr w:type="spellEnd"/>
      <w:r>
        <w:t xml:space="preserve">, “Mutual Conversion”, </w:t>
      </w:r>
      <w:r w:rsidRPr="00204F3E">
        <w:rPr>
          <w:b/>
        </w:rPr>
        <w:t>Humanities Research</w:t>
      </w:r>
      <w:r>
        <w:rPr>
          <w:b/>
        </w:rPr>
        <w:t xml:space="preserve">, </w:t>
      </w:r>
      <w:r>
        <w:t>Vol. XII No 1, 200</w:t>
      </w:r>
    </w:p>
  </w:footnote>
  <w:footnote w:id="8">
    <w:p w:rsidR="00CD5D2A" w:rsidRPr="007F6159" w:rsidRDefault="00CD5D2A">
      <w:pPr>
        <w:pStyle w:val="FootnoteText"/>
      </w:pPr>
      <w:r>
        <w:rPr>
          <w:rStyle w:val="FootnoteReference"/>
        </w:rPr>
        <w:footnoteRef/>
      </w:r>
      <w:r>
        <w:t xml:space="preserve"> See Edgar Wells, </w:t>
      </w:r>
      <w:r>
        <w:rPr>
          <w:b/>
        </w:rPr>
        <w:t>Reward and Punishment in Arnhem Land 1962-63</w:t>
      </w:r>
      <w:r>
        <w:t>, Australian Institute of Aboriginal Studies, Canberra, 1982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5C07"/>
    <w:multiLevelType w:val="multilevel"/>
    <w:tmpl w:val="81E8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footnotePr>
    <w:footnote w:id="-1"/>
    <w:footnote w:id="0"/>
  </w:footnotePr>
  <w:endnotePr>
    <w:endnote w:id="-1"/>
    <w:endnote w:id="0"/>
  </w:endnotePr>
  <w:compat/>
  <w:rsids>
    <w:rsidRoot w:val="00E613DB"/>
    <w:rsid w:val="0005051F"/>
    <w:rsid w:val="0008362A"/>
    <w:rsid w:val="00204F3E"/>
    <w:rsid w:val="00291D7A"/>
    <w:rsid w:val="002928E5"/>
    <w:rsid w:val="002E1F14"/>
    <w:rsid w:val="00357142"/>
    <w:rsid w:val="00364EF5"/>
    <w:rsid w:val="003C33B6"/>
    <w:rsid w:val="004460DE"/>
    <w:rsid w:val="00574D7D"/>
    <w:rsid w:val="00584A2C"/>
    <w:rsid w:val="006873F4"/>
    <w:rsid w:val="006B6796"/>
    <w:rsid w:val="00745F8A"/>
    <w:rsid w:val="007F6159"/>
    <w:rsid w:val="008324D7"/>
    <w:rsid w:val="008C067C"/>
    <w:rsid w:val="008F6558"/>
    <w:rsid w:val="009D69FD"/>
    <w:rsid w:val="00A463D3"/>
    <w:rsid w:val="00AC41F1"/>
    <w:rsid w:val="00AF2041"/>
    <w:rsid w:val="00B679FF"/>
    <w:rsid w:val="00BD74A8"/>
    <w:rsid w:val="00C17C9D"/>
    <w:rsid w:val="00CD5D2A"/>
    <w:rsid w:val="00D54A82"/>
    <w:rsid w:val="00DF7177"/>
    <w:rsid w:val="00E168FF"/>
    <w:rsid w:val="00E34CEE"/>
    <w:rsid w:val="00E423C8"/>
    <w:rsid w:val="00E613DB"/>
    <w:rsid w:val="00E704C4"/>
    <w:rsid w:val="00EC639A"/>
    <w:rsid w:val="00F03524"/>
    <w:rsid w:val="00F07A9C"/>
    <w:rsid w:val="00F55F9B"/>
    <w:rsid w:val="00F8146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C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A9C"/>
    <w:rPr>
      <w:color w:val="0000FF"/>
      <w:u w:val="single"/>
    </w:rPr>
  </w:style>
  <w:style w:type="character" w:customStyle="1" w:styleId="apple-converted-space">
    <w:name w:val="apple-converted-space"/>
    <w:basedOn w:val="DefaultParagraphFont"/>
    <w:rsid w:val="00F07A9C"/>
  </w:style>
  <w:style w:type="paragraph" w:styleId="FootnoteText">
    <w:name w:val="footnote text"/>
    <w:basedOn w:val="Normal"/>
    <w:link w:val="FootnoteTextChar"/>
    <w:uiPriority w:val="99"/>
    <w:semiHidden/>
    <w:unhideWhenUsed/>
    <w:rsid w:val="00E168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8FF"/>
    <w:rPr>
      <w:sz w:val="20"/>
      <w:szCs w:val="20"/>
    </w:rPr>
  </w:style>
  <w:style w:type="character" w:styleId="FootnoteReference">
    <w:name w:val="footnote reference"/>
    <w:basedOn w:val="DefaultParagraphFont"/>
    <w:uiPriority w:val="99"/>
    <w:semiHidden/>
    <w:unhideWhenUsed/>
    <w:rsid w:val="00E168FF"/>
    <w:rPr>
      <w:vertAlign w:val="superscript"/>
    </w:rPr>
  </w:style>
  <w:style w:type="paragraph" w:styleId="BalloonText">
    <w:name w:val="Balloon Text"/>
    <w:basedOn w:val="Normal"/>
    <w:link w:val="BalloonTextChar"/>
    <w:uiPriority w:val="99"/>
    <w:semiHidden/>
    <w:unhideWhenUsed/>
    <w:rsid w:val="00204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F3E"/>
    <w:rPr>
      <w:rFonts w:ascii="Tahoma" w:hAnsi="Tahoma" w:cs="Tahoma"/>
      <w:sz w:val="16"/>
      <w:szCs w:val="16"/>
    </w:rPr>
  </w:style>
  <w:style w:type="paragraph" w:styleId="Header">
    <w:name w:val="header"/>
    <w:basedOn w:val="Normal"/>
    <w:link w:val="HeaderChar"/>
    <w:uiPriority w:val="99"/>
    <w:semiHidden/>
    <w:unhideWhenUsed/>
    <w:rsid w:val="00E704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04C4"/>
  </w:style>
  <w:style w:type="paragraph" w:styleId="Footer">
    <w:name w:val="footer"/>
    <w:basedOn w:val="Normal"/>
    <w:link w:val="FooterChar"/>
    <w:uiPriority w:val="99"/>
    <w:unhideWhenUsed/>
    <w:rsid w:val="00E70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4C4"/>
  </w:style>
</w:styles>
</file>

<file path=word/webSettings.xml><?xml version="1.0" encoding="utf-8"?>
<w:webSettings xmlns:r="http://schemas.openxmlformats.org/officeDocument/2006/relationships" xmlns:w="http://schemas.openxmlformats.org/wordprocessingml/2006/main">
  <w:divs>
    <w:div w:id="428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1241</TotalTime>
  <Pages>12</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5</cp:revision>
  <dcterms:created xsi:type="dcterms:W3CDTF">2013-05-14T11:01:00Z</dcterms:created>
  <dcterms:modified xsi:type="dcterms:W3CDTF">2013-07-08T02:41:00Z</dcterms:modified>
</cp:coreProperties>
</file>